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8E" w:rsidRPr="003D788E" w:rsidRDefault="003D788E" w:rsidP="003D788E">
      <w:pPr>
        <w:spacing w:after="45" w:line="81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eastAsia="ru-RU"/>
        </w:rPr>
        <w:t>Человек в блокадном городе</w:t>
      </w:r>
    </w:p>
    <w:p w:rsidR="003D788E" w:rsidRP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  <w:t>Возраст: 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7-9 </w:t>
      </w:r>
      <w:proofErr w:type="spellStart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кл</w:t>
      </w:r>
      <w:proofErr w:type="spellEnd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</w:t>
      </w:r>
    </w:p>
    <w:p w:rsidR="003D788E" w:rsidRPr="003D788E" w:rsidRDefault="003D788E" w:rsidP="003D788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t>Ключевые слова: </w:t>
      </w:r>
      <w:hyperlink r:id="rId5" w:history="1">
        <w:r w:rsidRPr="003D788E">
          <w:rPr>
            <w:rFonts w:ascii="Times New Roman" w:eastAsia="Times New Roman" w:hAnsi="Times New Roman" w:cs="Times New Roman"/>
            <w:spacing w:val="8"/>
            <w:sz w:val="32"/>
            <w:szCs w:val="32"/>
            <w:u w:val="single"/>
            <w:bdr w:val="none" w:sz="0" w:space="0" w:color="auto" w:frame="1"/>
            <w:lang w:eastAsia="ru-RU"/>
          </w:rPr>
          <w:t>альпинисты</w:t>
        </w:r>
      </w:hyperlink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t>, </w:t>
      </w:r>
      <w:proofErr w:type="spellStart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fldChar w:fldCharType="begin"/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instrText xml:space="preserve"> HYPERLINK "http://www.blokadamuseum.ru/metka/berggolts/" </w:instrTex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fldChar w:fldCharType="separate"/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u w:val="single"/>
          <w:bdr w:val="none" w:sz="0" w:space="0" w:color="auto" w:frame="1"/>
          <w:lang w:eastAsia="ru-RU"/>
        </w:rPr>
        <w:t>Берггольц</w:t>
      </w:r>
      <w:proofErr w:type="spellEnd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fldChar w:fldCharType="end"/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t>, </w:t>
      </w:r>
      <w:proofErr w:type="spellStart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fldChar w:fldCharType="begin"/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instrText xml:space="preserve"> HYPERLINK "http://www.blokadamuseum.ru/metka/issakievskij-sobor/" </w:instrTex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fldChar w:fldCharType="separate"/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u w:val="single"/>
          <w:bdr w:val="none" w:sz="0" w:space="0" w:color="auto" w:frame="1"/>
          <w:lang w:eastAsia="ru-RU"/>
        </w:rPr>
        <w:t>Иссакиевский</w:t>
      </w:r>
      <w:proofErr w:type="spellEnd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u w:val="single"/>
          <w:bdr w:val="none" w:sz="0" w:space="0" w:color="auto" w:frame="1"/>
          <w:lang w:eastAsia="ru-RU"/>
        </w:rPr>
        <w:t xml:space="preserve"> собор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fldChar w:fldCharType="end"/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t>, </w:t>
      </w:r>
      <w:hyperlink r:id="rId6" w:history="1">
        <w:r w:rsidRPr="003D788E">
          <w:rPr>
            <w:rFonts w:ascii="Times New Roman" w:eastAsia="Times New Roman" w:hAnsi="Times New Roman" w:cs="Times New Roman"/>
            <w:spacing w:val="8"/>
            <w:sz w:val="32"/>
            <w:szCs w:val="32"/>
            <w:u w:val="single"/>
            <w:bdr w:val="none" w:sz="0" w:space="0" w:color="auto" w:frame="1"/>
            <w:lang w:eastAsia="ru-RU"/>
          </w:rPr>
          <w:t>Ленинградская симфония</w:t>
        </w:r>
      </w:hyperlink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t>, </w:t>
      </w:r>
      <w:hyperlink r:id="rId7" w:history="1">
        <w:r w:rsidRPr="003D788E">
          <w:rPr>
            <w:rFonts w:ascii="Times New Roman" w:eastAsia="Times New Roman" w:hAnsi="Times New Roman" w:cs="Times New Roman"/>
            <w:spacing w:val="8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М. </w:t>
        </w:r>
        <w:proofErr w:type="spellStart"/>
        <w:r w:rsidRPr="003D788E">
          <w:rPr>
            <w:rFonts w:ascii="Times New Roman" w:eastAsia="Times New Roman" w:hAnsi="Times New Roman" w:cs="Times New Roman"/>
            <w:spacing w:val="8"/>
            <w:sz w:val="32"/>
            <w:szCs w:val="32"/>
            <w:u w:val="single"/>
            <w:bdr w:val="none" w:sz="0" w:space="0" w:color="auto" w:frame="1"/>
            <w:lang w:eastAsia="ru-RU"/>
          </w:rPr>
          <w:t>Боборов</w:t>
        </w:r>
        <w:proofErr w:type="spellEnd"/>
      </w:hyperlink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t>, </w:t>
      </w:r>
      <w:hyperlink r:id="rId8" w:history="1">
        <w:r w:rsidRPr="003D788E">
          <w:rPr>
            <w:rFonts w:ascii="Times New Roman" w:eastAsia="Times New Roman" w:hAnsi="Times New Roman" w:cs="Times New Roman"/>
            <w:spacing w:val="8"/>
            <w:sz w:val="32"/>
            <w:szCs w:val="32"/>
            <w:u w:val="single"/>
            <w:bdr w:val="none" w:sz="0" w:space="0" w:color="auto" w:frame="1"/>
            <w:lang w:eastAsia="ru-RU"/>
          </w:rPr>
          <w:t>маскировка</w:t>
        </w:r>
      </w:hyperlink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t>, </w:t>
      </w:r>
      <w:hyperlink r:id="rId9" w:history="1">
        <w:r w:rsidRPr="003D788E">
          <w:rPr>
            <w:rFonts w:ascii="Times New Roman" w:eastAsia="Times New Roman" w:hAnsi="Times New Roman" w:cs="Times New Roman"/>
            <w:spacing w:val="8"/>
            <w:sz w:val="32"/>
            <w:szCs w:val="32"/>
            <w:u w:val="single"/>
            <w:bdr w:val="none" w:sz="0" w:space="0" w:color="auto" w:frame="1"/>
            <w:lang w:eastAsia="ru-RU"/>
          </w:rPr>
          <w:t>маскировка архитектурных памятников</w:t>
        </w:r>
      </w:hyperlink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t>, </w:t>
      </w:r>
      <w:hyperlink r:id="rId10" w:history="1">
        <w:r w:rsidRPr="003D788E">
          <w:rPr>
            <w:rFonts w:ascii="Times New Roman" w:eastAsia="Times New Roman" w:hAnsi="Times New Roman" w:cs="Times New Roman"/>
            <w:spacing w:val="8"/>
            <w:sz w:val="32"/>
            <w:szCs w:val="32"/>
            <w:u w:val="single"/>
            <w:bdr w:val="none" w:sz="0" w:space="0" w:color="auto" w:frame="1"/>
            <w:lang w:eastAsia="ru-RU"/>
          </w:rPr>
          <w:t>Михаил Бобров</w:t>
        </w:r>
      </w:hyperlink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t>, </w:t>
      </w:r>
      <w:hyperlink r:id="rId11" w:history="1">
        <w:r w:rsidRPr="003D788E">
          <w:rPr>
            <w:rFonts w:ascii="Times New Roman" w:eastAsia="Times New Roman" w:hAnsi="Times New Roman" w:cs="Times New Roman"/>
            <w:spacing w:val="8"/>
            <w:sz w:val="32"/>
            <w:szCs w:val="32"/>
            <w:u w:val="single"/>
            <w:bdr w:val="none" w:sz="0" w:space="0" w:color="auto" w:frame="1"/>
            <w:lang w:eastAsia="ru-RU"/>
          </w:rPr>
          <w:t>Музей "А музы не молчали..."</w:t>
        </w:r>
      </w:hyperlink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t>, </w:t>
      </w:r>
      <w:hyperlink r:id="rId12" w:history="1">
        <w:r w:rsidRPr="003D788E">
          <w:rPr>
            <w:rFonts w:ascii="Times New Roman" w:eastAsia="Times New Roman" w:hAnsi="Times New Roman" w:cs="Times New Roman"/>
            <w:spacing w:val="8"/>
            <w:sz w:val="32"/>
            <w:szCs w:val="32"/>
            <w:u w:val="single"/>
            <w:bdr w:val="none" w:sz="0" w:space="0" w:color="auto" w:frame="1"/>
            <w:lang w:eastAsia="ru-RU"/>
          </w:rPr>
          <w:t>Солсбери</w:t>
        </w:r>
      </w:hyperlink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t>, </w:t>
      </w:r>
      <w:hyperlink r:id="rId13" w:history="1">
        <w:r w:rsidRPr="003D788E">
          <w:rPr>
            <w:rFonts w:ascii="Times New Roman" w:eastAsia="Times New Roman" w:hAnsi="Times New Roman" w:cs="Times New Roman"/>
            <w:spacing w:val="8"/>
            <w:sz w:val="32"/>
            <w:szCs w:val="32"/>
            <w:u w:val="single"/>
            <w:bdr w:val="none" w:sz="0" w:space="0" w:color="auto" w:frame="1"/>
            <w:lang w:eastAsia="ru-RU"/>
          </w:rPr>
          <w:t>Спас-на-Крови</w:t>
        </w:r>
      </w:hyperlink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t>, </w:t>
      </w:r>
      <w:hyperlink r:id="rId14" w:history="1">
        <w:r w:rsidRPr="003D788E">
          <w:rPr>
            <w:rFonts w:ascii="Times New Roman" w:eastAsia="Times New Roman" w:hAnsi="Times New Roman" w:cs="Times New Roman"/>
            <w:spacing w:val="8"/>
            <w:sz w:val="32"/>
            <w:szCs w:val="32"/>
            <w:u w:val="single"/>
            <w:bdr w:val="none" w:sz="0" w:space="0" w:color="auto" w:frame="1"/>
            <w:lang w:eastAsia="ru-RU"/>
          </w:rPr>
          <w:t>Шостакович</w:t>
        </w:r>
      </w:hyperlink>
    </w:p>
    <w:p w:rsidR="003D788E" w:rsidRP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lang w:eastAsia="ru-RU"/>
        </w:rPr>
        <w:t>Образовательное путешествие с посещением городских музеев, вступительным занятием и подведением итогов в школе.</w:t>
      </w:r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lang w:eastAsia="ru-RU"/>
        </w:rPr>
        <w:br/>
        <w:t xml:space="preserve">Разделившись на малые группы, ученики знакомятся с фрагментами блокадных дневников Ольги </w:t>
      </w:r>
      <w:proofErr w:type="spellStart"/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lang w:eastAsia="ru-RU"/>
        </w:rPr>
        <w:t>Берггольц</w:t>
      </w:r>
      <w:proofErr w:type="spellEnd"/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lang w:eastAsia="ru-RU"/>
        </w:rPr>
        <w:t>, воспоминаниями Михаила Боброва, выдержками из блокадных дневников.</w:t>
      </w:r>
    </w:p>
    <w:p w:rsidR="003D788E" w:rsidRP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b/>
          <w:bCs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Возраст</w:t>
      </w:r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lang w:eastAsia="ru-RU"/>
        </w:rPr>
        <w:t>: 14–16 лет</w:t>
      </w:r>
    </w:p>
    <w:p w:rsidR="003D788E" w:rsidRP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  <w:t>Цель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: создать условия для осознания детьми важности духовного начала человеческой личности, особенно актуального во время экстраординарных событий.</w:t>
      </w:r>
    </w:p>
    <w:p w:rsidR="003D788E" w:rsidRP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  <w:t>Необходимые материалы:</w:t>
      </w:r>
    </w:p>
    <w:p w:rsidR="003D788E" w:rsidRPr="003D788E" w:rsidRDefault="003D788E" w:rsidP="003D788E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Стихи О. </w:t>
      </w:r>
      <w:proofErr w:type="spellStart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Берггольц</w:t>
      </w:r>
      <w:proofErr w:type="spellEnd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;</w:t>
      </w:r>
    </w:p>
    <w:p w:rsidR="003D788E" w:rsidRPr="003D788E" w:rsidRDefault="003D788E" w:rsidP="003D788E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Блокадный дневник О. </w:t>
      </w:r>
      <w:proofErr w:type="spellStart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Берггольц</w:t>
      </w:r>
      <w:proofErr w:type="spellEnd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 </w:t>
      </w:r>
      <w:hyperlink r:id="rId15" w:tgtFrame="_blank" w:history="1">
        <w:r w:rsidRPr="003D788E">
          <w:rPr>
            <w:rFonts w:ascii="Times New Roman" w:eastAsia="Times New Roman" w:hAnsi="Times New Roman" w:cs="Times New Roman"/>
            <w:spacing w:val="8"/>
            <w:sz w:val="32"/>
            <w:szCs w:val="32"/>
            <w:u w:val="single"/>
            <w:bdr w:val="none" w:sz="0" w:space="0" w:color="auto" w:frame="1"/>
            <w:lang w:eastAsia="ru-RU"/>
          </w:rPr>
          <w:t>Дневник опубликован в сети Интернет на сайте «Прожито»</w:t>
        </w:r>
      </w:hyperlink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;</w:t>
      </w:r>
    </w:p>
    <w:p w:rsidR="003D788E" w:rsidRPr="003D788E" w:rsidRDefault="003D788E" w:rsidP="003D788E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Бобров М. М. Записки военного альпиниста. От ленинградских шпилей до вершин Кавказа. 1941–1945 гг. М.: </w:t>
      </w:r>
      <w:proofErr w:type="spellStart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Центрполиграф</w:t>
      </w:r>
      <w:proofErr w:type="spellEnd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, 2015;</w:t>
      </w:r>
    </w:p>
    <w:p w:rsidR="003D788E" w:rsidRPr="003D788E" w:rsidRDefault="003D788E" w:rsidP="003D788E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Блокадная симфония Шостаковича;</w:t>
      </w:r>
    </w:p>
    <w:p w:rsidR="003D788E" w:rsidRPr="003D788E" w:rsidRDefault="003D788E" w:rsidP="003D788E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Болдырев А. Н. Осадная Запись (Блокадный дневник). СПб., 1998. </w:t>
      </w:r>
      <w:hyperlink r:id="rId16" w:tgtFrame="_blank" w:history="1">
        <w:r w:rsidRPr="003D788E">
          <w:rPr>
            <w:rFonts w:ascii="Times New Roman" w:eastAsia="Times New Roman" w:hAnsi="Times New Roman" w:cs="Times New Roman"/>
            <w:spacing w:val="8"/>
            <w:sz w:val="32"/>
            <w:szCs w:val="32"/>
            <w:u w:val="single"/>
            <w:bdr w:val="none" w:sz="0" w:space="0" w:color="auto" w:frame="1"/>
            <w:lang w:eastAsia="ru-RU"/>
          </w:rPr>
          <w:t>Дневник опубликован в сети Интернет на сайте «Прожито»</w:t>
        </w:r>
      </w:hyperlink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</w:t>
      </w:r>
    </w:p>
    <w:p w:rsid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</w:pPr>
    </w:p>
    <w:p w:rsidR="003D788E" w:rsidRP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  <w:t>1 этап. Вступительное занятие</w:t>
      </w:r>
    </w:p>
    <w:p w:rsidR="003D788E" w:rsidRP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b/>
          <w:bCs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Постановка проблемы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«Проходят год за годом, и мы всё глубже осознаем этот триумф человеческого духа — великий Ленинград выстоял 900 дней блокады. Ничто не в силах преуменьшить победу этих мужчин и женщин; они боролись, несмотря на голод, холод, болезни, бомбы, снаряды, отсутствие отопления, транспорта, в городе, где, казалось, царила смерть. История тех дней — эпопея, которая будет волновать сердца, пока на земле существует человечество». Так начинает свою книгу о блокаде Ленинграда американский историк Гаррисон Солсбери. Блокада до сих пор напоминает о себе. В школьных дворах находят 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lastRenderedPageBreak/>
        <w:t>неразорвавшиеся снаряды. Красивейшие ансамбли Царского Села и Петергофа, разрушенные фашистами, восстановлены едва ли наполовину. На стенах Исаакиевского собора до сих пор сохраняются следы от артиллерийских снарядов. И самое главное — память о блокаде живет в каждой петербургской семье. Потому что все горожане были на фронте — сам город был фронтом. Дети и старики, женщины и мужчины в нечеловеческих условиях сумели продержаться 900 блокадных дней. Почему? Что помогало им жить? Наверное, ответ на этот вопрос — самый главный урок блокады.</w:t>
      </w:r>
    </w:p>
    <w:p w:rsidR="003D788E" w:rsidRP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  <w:t>Сегодня нам предстоит найти ответ на вопрос: «Какие качества помогли ленинградцам выжить в экстремальных условиях блокады?»</w:t>
      </w:r>
    </w:p>
    <w:p w:rsidR="003D788E" w:rsidRP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Ученики знакомятся с фрагментами блокадных дневников Ольги </w:t>
      </w:r>
      <w:proofErr w:type="spellStart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Берггольц</w:t>
      </w:r>
      <w:proofErr w:type="spellEnd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, воспоминаниями Михаила Боброва, выдержками из блокадных дневников.</w:t>
      </w:r>
    </w:p>
    <w:p w:rsidR="003D788E" w:rsidRP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b/>
          <w:bCs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Задание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:</w:t>
      </w:r>
    </w:p>
    <w:p w:rsidR="003D788E" w:rsidRPr="003D788E" w:rsidRDefault="003D788E" w:rsidP="003D788E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Составьте собственное представление о том, как проходил день в блокадном Ленинграде.</w:t>
      </w:r>
    </w:p>
    <w:p w:rsidR="003D788E" w:rsidRPr="003D788E" w:rsidRDefault="003D788E" w:rsidP="003D788E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Какие заботы больше всего волновали ленинградцев?</w:t>
      </w:r>
    </w:p>
    <w:p w:rsidR="003D788E" w:rsidRPr="003D788E" w:rsidRDefault="003D788E" w:rsidP="003D788E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На что у них уходило время?</w:t>
      </w:r>
    </w:p>
    <w:p w:rsid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</w:pPr>
    </w:p>
    <w:p w:rsidR="003D788E" w:rsidRP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  <w:t>2 этап. Маршруты в городском пространстве и музеях Санкт-Петербурга</w:t>
      </w:r>
    </w:p>
    <w:p w:rsidR="003D788E" w:rsidRP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Для проведения второго этапа ученики делятся на небольшие группы.</w:t>
      </w:r>
    </w:p>
    <w:p w:rsid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</w:pPr>
    </w:p>
    <w:p w:rsidR="003D788E" w:rsidRP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  <w:t xml:space="preserve">Маршрут 1. Ольга </w:t>
      </w:r>
      <w:proofErr w:type="spellStart"/>
      <w:r w:rsidRPr="003D788E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  <w:t>Берггольц</w:t>
      </w:r>
      <w:proofErr w:type="spellEnd"/>
    </w:p>
    <w:p w:rsidR="003D788E" w:rsidRP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 xml:space="preserve">О. Ф. </w:t>
      </w:r>
      <w:proofErr w:type="spellStart"/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Берггольц</w:t>
      </w:r>
      <w:proofErr w:type="spellEnd"/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. Биографическая справка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 xml:space="preserve">Ольга Федоровна </w:t>
      </w:r>
      <w:proofErr w:type="spellStart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Берггольц</w:t>
      </w:r>
      <w:proofErr w:type="spellEnd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(1910–1975). Ее отец был врачом на заводе, и поэтому все свое детство она провела на Невской заставе, фабричной окраине Петербурга-Петрограда. После революции Ольга </w:t>
      </w:r>
      <w:proofErr w:type="spellStart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Берггольц</w:t>
      </w:r>
      <w:proofErr w:type="spellEnd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была сначала пионеркой, затем комсомолкой и коммунисткой, работала журналистом, много путешествовала. В 1937 г. она была репрессирована, два года провела в тюрьме. Славу ей принесли стихи, написанные во время блокады: тогда Ольга </w:t>
      </w:r>
      <w:proofErr w:type="spellStart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Берггольц</w:t>
      </w:r>
      <w:proofErr w:type="spellEnd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работала на Ленинградском радио, и изо всех репродукторов в городе разносились её строки. </w:t>
      </w:r>
      <w:proofErr w:type="spellStart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Берггольц</w:t>
      </w:r>
      <w:proofErr w:type="spellEnd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называли «первым поэтом блокадного Ленинграда». Написанные ею в 1941–1943 гг. «Ленинградская поэма» и «Февральский дневник» стали символом мужества и стойкости горожан. Именно Ольга </w:t>
      </w:r>
      <w:proofErr w:type="spellStart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lastRenderedPageBreak/>
        <w:t>Берггольц</w:t>
      </w:r>
      <w:proofErr w:type="spellEnd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написала эпитафии, выбитые на камнях Пискаревского кладбища: «Никто не забыт и ничто не забыто».</w:t>
      </w:r>
    </w:p>
    <w:p w:rsidR="003D788E" w:rsidRPr="003D788E" w:rsidRDefault="003D788E" w:rsidP="003D78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Я говорю с тобой под свист снарядов,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</w:r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угрюмым заревом озарена.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</w:r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Я говорю с тобой из Ленинграда,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</w:r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страна моя, печальная страна….</w:t>
      </w:r>
    </w:p>
    <w:p w:rsidR="003D788E" w:rsidRPr="003D788E" w:rsidRDefault="003D788E" w:rsidP="003D78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Кронштадтский злой, неукротимый ветер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</w:r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в мое лицо закинутое бьет.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</w:r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В бомбоубежищах уснули дети,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</w:r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Ночная стража стала у ворот…</w:t>
      </w:r>
    </w:p>
    <w:p w:rsidR="003D788E" w:rsidRPr="003D788E" w:rsidRDefault="003D788E" w:rsidP="003D78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И ночь ли будет, утро или вечер,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</w:r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но в этот день мы встанем и пойдем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</w:r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воительнице-армии навстречу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</w:r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в освобожденном городе своем.</w:t>
      </w:r>
    </w:p>
    <w:p w:rsidR="003D788E" w:rsidRPr="003D788E" w:rsidRDefault="003D788E" w:rsidP="003D78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Мы выйдем без цветов, в помятых касках,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</w:r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в тяжелых ватниках, в промерзших полумасках,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</w:r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как равные, приветствуя войска.</w:t>
      </w:r>
    </w:p>
    <w:p w:rsidR="003D788E" w:rsidRPr="003D788E" w:rsidRDefault="003D788E" w:rsidP="003D78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И, крылья мечевидные расправив,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</w:r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над нами встанет бронзовая Слава,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</w:r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держа венок в обугленных руках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</w:t>
      </w:r>
    </w:p>
    <w:p w:rsidR="003D788E" w:rsidRP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b/>
          <w:bCs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Задание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:</w:t>
      </w:r>
    </w:p>
    <w:p w:rsidR="003D788E" w:rsidRPr="003D788E" w:rsidRDefault="003D788E" w:rsidP="003D788E">
      <w:pPr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На улице Рубинштейна, недалеко от Невского проспекта, найдите дом, в котором жила Ольга </w:t>
      </w:r>
      <w:proofErr w:type="spellStart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Берггольц</w:t>
      </w:r>
      <w:proofErr w:type="spellEnd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</w:t>
      </w:r>
    </w:p>
    <w:p w:rsidR="003D788E" w:rsidRPr="003D788E" w:rsidRDefault="003D788E" w:rsidP="003D788E">
      <w:pPr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Как вы думаете, когда было построено это здание?</w:t>
      </w:r>
    </w:p>
    <w:p w:rsidR="003D788E" w:rsidRPr="003D788E" w:rsidRDefault="003D788E" w:rsidP="003D788E">
      <w:pPr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Почему его называли «слезой социализма»?</w:t>
      </w:r>
    </w:p>
    <w:p w:rsidR="003D788E" w:rsidRPr="003D788E" w:rsidRDefault="003D788E" w:rsidP="003D788E">
      <w:pPr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О чем напоминает памятный знак на правом берегу Фонтанки, между Аничковым мостом и мостом Белинского?</w:t>
      </w:r>
    </w:p>
    <w:p w:rsidR="003D788E" w:rsidRPr="003D788E" w:rsidRDefault="003D788E" w:rsidP="003D788E">
      <w:pPr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Почему он установлен именно в этом месте?</w:t>
      </w:r>
    </w:p>
    <w:p w:rsidR="003D788E" w:rsidRPr="003D788E" w:rsidRDefault="003D788E" w:rsidP="003D788E">
      <w:pPr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На Малой Садовой улице находится здание, в котором во время блокады работала Ольга </w:t>
      </w:r>
      <w:proofErr w:type="spellStart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Берггольц</w:t>
      </w:r>
      <w:proofErr w:type="spellEnd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 Найдите его. Что сейчас располагается в этом доме?</w:t>
      </w:r>
    </w:p>
    <w:p w:rsidR="003D788E" w:rsidRPr="003D788E" w:rsidRDefault="003D788E" w:rsidP="003D788E">
      <w:pPr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На стене одного из домов на Малой Садовой недавно был установлен небольшой памятник, связанный с деятельностью Ольги </w:t>
      </w:r>
      <w:proofErr w:type="spellStart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Берггольц</w:t>
      </w:r>
      <w:proofErr w:type="spellEnd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 Осмотрите его. Чем можно объяснить выбор места для этого памятника?</w:t>
      </w:r>
    </w:p>
    <w:p w:rsidR="003D788E" w:rsidRPr="003D788E" w:rsidRDefault="003D788E" w:rsidP="003D788E">
      <w:pPr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Посетите музей истории Ленинграда на Английской набережной. Найдите на экспозиции материалы об Ольге </w:t>
      </w:r>
      <w:proofErr w:type="spellStart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Берггольц</w:t>
      </w:r>
      <w:proofErr w:type="spellEnd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 Как они дополняют ваше представление о поэтессе?</w:t>
      </w:r>
    </w:p>
    <w:p w:rsidR="003D788E" w:rsidRPr="003D788E" w:rsidRDefault="003D788E" w:rsidP="003D788E">
      <w:pPr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Постарайтесь подробнее узнать о быте горожан во время войны. Как были устроены бомбоубежища, как они 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lastRenderedPageBreak/>
        <w:t>использовались? Почему многие жители предпочитали жить не в своих квартирах, а на месте своей работы?</w:t>
      </w:r>
    </w:p>
    <w:p w:rsidR="003D788E" w:rsidRPr="003D788E" w:rsidRDefault="003D788E" w:rsidP="003D788E">
      <w:pPr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Что поразило вас в музее? Какие экспонаты запомнились более всего?</w:t>
      </w:r>
    </w:p>
    <w:p w:rsid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</w:pPr>
    </w:p>
    <w:p w:rsidR="003D788E" w:rsidRP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  <w:t>Маршрут 2. Дмитрий Шостакович</w:t>
      </w:r>
    </w:p>
    <w:p w:rsidR="003D788E" w:rsidRP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Д. Д. Шостакович. Биографическая справка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 xml:space="preserve">Дмитрий Дмитриевич Шостакович (1906–1975) родился в Петербурге, в интеллигентной семье, закончил Петербургскую консерваторию и всю свою жизнь посвятил музыке. В начале блокады Шостакович работал в отряде противопожарной обороны, тушил зажигательные бомбы, но в октябре был эвакуирован в Куйбышев. Написанная им во время войны Седьмая симфония стала символом трагедии и победы Ленинграда. 9 августа 1942 г., в день, когда немцы собирались торжественно войти в город, Седьмую симфонию исполнил под руководством Карла </w:t>
      </w:r>
      <w:proofErr w:type="spellStart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Элиасберга</w:t>
      </w:r>
      <w:proofErr w:type="spellEnd"/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оркестр Радиокомитета, состоявший из обессиленных и голодных музыкантов. Эту симфонию транслировало Ленинградское радио; ее исполнение в осажденном городе, под непрестанным обстрелом, стало для всей страны знаком того, что Ленинград жив и не сдается врагу. А саму Седьмую симфонию с той поры называют Ленинградской.</w:t>
      </w:r>
    </w:p>
    <w:p w:rsidR="003D788E" w:rsidRP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b/>
          <w:bCs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Задание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:</w:t>
      </w:r>
    </w:p>
    <w:p w:rsidR="003D788E" w:rsidRPr="003D788E" w:rsidRDefault="003D788E" w:rsidP="003D788E">
      <w:pPr>
        <w:numPr>
          <w:ilvl w:val="0"/>
          <w:numId w:val="6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О чем рассказывает необычная мемориальная композиция на стене дома № 12 по Кронверкской улице?</w:t>
      </w:r>
    </w:p>
    <w:p w:rsidR="003D788E" w:rsidRPr="003D788E" w:rsidRDefault="003D788E" w:rsidP="003D788E">
      <w:pPr>
        <w:numPr>
          <w:ilvl w:val="0"/>
          <w:numId w:val="6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Осмотрите здание на Кронверкской улице, 29 (угол с Большой Пушкарской). Как связан с этим домом Д. Шостакович?</w:t>
      </w:r>
    </w:p>
    <w:p w:rsidR="003D788E" w:rsidRPr="003D788E" w:rsidRDefault="003D788E" w:rsidP="003D788E">
      <w:pPr>
        <w:numPr>
          <w:ilvl w:val="0"/>
          <w:numId w:val="6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Посетите музей «А музы не молчали…». Чем отличается этот музей от всех остальных музеев, которые вы видели в Петербурге? Объясните название музея — кому он посвящен? Расскажите о тех людях, которым посвящен музей.</w:t>
      </w:r>
    </w:p>
    <w:p w:rsidR="003D788E" w:rsidRPr="003D788E" w:rsidRDefault="003D788E" w:rsidP="003D788E">
      <w:pPr>
        <w:numPr>
          <w:ilvl w:val="0"/>
          <w:numId w:val="6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Какие истории вам особенно запомнились? Что поразило вас в этом музее?</w:t>
      </w:r>
    </w:p>
    <w:p w:rsid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</w:pPr>
    </w:p>
    <w:p w:rsidR="003D788E" w:rsidRP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  <w:t>Маршрут 3. Михаил Бобров</w:t>
      </w:r>
    </w:p>
    <w:p w:rsidR="003D788E" w:rsidRP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М. М. Бобров. Биографическая справка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 xml:space="preserve">Михаил Михайлович Бобров — почетный гражданин Петербурга. Это звание присвоили ему за то, что осенью 1941 г. он, инструктор по альпинизму, в составе специальной группы спасал от немецких бомбардировок самые знаменитые памятники Ленинграда. Страхуя друг друга на ветру и морозе, 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lastRenderedPageBreak/>
        <w:t>срываясь вниз и снова поднимаясь, под непрестанным обстрелом молодые люди сумели закрыть маскировочными чехлами золотые шпили Адмиралтейства и Петропавловского собора, купола Никольского и Исаакиевского соборов — все те сооружения, которые были хорошо заметны с немецких самолетов и помогали ориентироваться в городе. Именно благодаря их работе эти здания уцелели во время войны. Кстати, Михаил Михайлович и сегодня ведет активную жизнь: он даже занесен в «Книгу рекордов Гиннеса» как старейший в мире покоритель Северного полюса!</w:t>
      </w:r>
    </w:p>
    <w:p w:rsidR="003D788E" w:rsidRP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b/>
          <w:bCs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Задание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:</w:t>
      </w:r>
    </w:p>
    <w:p w:rsidR="003D788E" w:rsidRPr="003D788E" w:rsidRDefault="003D788E" w:rsidP="003D788E">
      <w:pPr>
        <w:numPr>
          <w:ilvl w:val="0"/>
          <w:numId w:val="7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Почему дом №14 по Невскому проспекту считается блокадным памятником? О чем свидетельствует надпись на стене этого дома?</w:t>
      </w:r>
    </w:p>
    <w:p w:rsidR="003D788E" w:rsidRPr="003D788E" w:rsidRDefault="003D788E" w:rsidP="003D788E">
      <w:pPr>
        <w:numPr>
          <w:ilvl w:val="0"/>
          <w:numId w:val="7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Найдите на стенах собора Спаса-на-Крови и Исаакиевского собора следы, оставленные блокадой. Как вы думаете, почему реставраторы не стали убирать эти следы? Представьте облик этих памятников в годы войны.</w:t>
      </w:r>
    </w:p>
    <w:p w:rsidR="003D788E" w:rsidRPr="003D788E" w:rsidRDefault="003D788E" w:rsidP="003D788E">
      <w:pPr>
        <w:numPr>
          <w:ilvl w:val="0"/>
          <w:numId w:val="7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Посетите Музей обороны и блокады Ленинграда в Соляном переулке, 9.</w:t>
      </w:r>
    </w:p>
    <w:p w:rsidR="003D788E" w:rsidRPr="003D788E" w:rsidRDefault="003D788E" w:rsidP="003D788E">
      <w:pPr>
        <w:numPr>
          <w:ilvl w:val="0"/>
          <w:numId w:val="7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Узнайте, как была организована оборона города. Кто защищал город? Где проходили самые кровопролитные бои? Как жили защитники города?</w:t>
      </w:r>
    </w:p>
    <w:p w:rsid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</w:pPr>
    </w:p>
    <w:p w:rsidR="003D788E" w:rsidRP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bookmarkStart w:id="0" w:name="_GoBack"/>
      <w:bookmarkEnd w:id="0"/>
      <w:r w:rsidRPr="003D788E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  <w:t>3 этап. Подведение итогов, создание творческой работы</w:t>
      </w:r>
    </w:p>
    <w:p w:rsidR="003D788E" w:rsidRP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Задание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: Разработайте проект, направленный на распространение информации о блокаде:</w:t>
      </w:r>
    </w:p>
    <w:p w:rsidR="003D788E" w:rsidRPr="003D788E" w:rsidRDefault="003D788E" w:rsidP="003D788E">
      <w:pPr>
        <w:numPr>
          <w:ilvl w:val="0"/>
          <w:numId w:val="8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определите форму, наиболее органичную именно для вашего проекта (печатная или электронная публикация, мультимедийная презентация, кинофильм, театральная постановка и т. д.);</w:t>
      </w:r>
    </w:p>
    <w:p w:rsidR="003D788E" w:rsidRPr="003D788E" w:rsidRDefault="003D788E" w:rsidP="003D788E">
      <w:pPr>
        <w:numPr>
          <w:ilvl w:val="0"/>
          <w:numId w:val="8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выберите текстовые фрагменты, подходящие для публикации;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подберите визуальное сопровождение для отобранных вами текстовых фрагментов. Это могут быть съемки в городском пространстве, в музеях, архивные фотоматериалы и рисунки;</w:t>
      </w:r>
    </w:p>
    <w:p w:rsidR="003D788E" w:rsidRPr="003D788E" w:rsidRDefault="003D788E" w:rsidP="003D788E">
      <w:pPr>
        <w:numPr>
          <w:ilvl w:val="0"/>
          <w:numId w:val="8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при необходимости, подберите музыкальное сопровождения для дневника;</w:t>
      </w:r>
    </w:p>
    <w:p w:rsidR="003D788E" w:rsidRPr="003D788E" w:rsidRDefault="003D788E" w:rsidP="003D788E">
      <w:pPr>
        <w:numPr>
          <w:ilvl w:val="0"/>
          <w:numId w:val="8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подготовьте презентацию вашего проекта.</w:t>
      </w:r>
    </w:p>
    <w:p w:rsidR="003D788E" w:rsidRPr="003D788E" w:rsidRDefault="003D788E" w:rsidP="003D7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  <w:t>Презентация проекта.</w:t>
      </w: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 Во время защиты своего проекта поразмышляйте:</w:t>
      </w:r>
    </w:p>
    <w:p w:rsidR="003D788E" w:rsidRPr="003D788E" w:rsidRDefault="003D788E" w:rsidP="003D788E">
      <w:pPr>
        <w:numPr>
          <w:ilvl w:val="0"/>
          <w:numId w:val="9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lastRenderedPageBreak/>
        <w:t>Почему многие жители Ленинграда, не принимавшие непосредственного участия в боях, награждены медалью «За оборону Ленинграда»?</w:t>
      </w:r>
    </w:p>
    <w:p w:rsidR="003D788E" w:rsidRPr="003D788E" w:rsidRDefault="003D788E" w:rsidP="003D788E">
      <w:pPr>
        <w:numPr>
          <w:ilvl w:val="0"/>
          <w:numId w:val="9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Как протекал обычный блокадный день?</w:t>
      </w:r>
    </w:p>
    <w:p w:rsidR="003D788E" w:rsidRPr="003D788E" w:rsidRDefault="003D788E" w:rsidP="003D788E">
      <w:pPr>
        <w:numPr>
          <w:ilvl w:val="0"/>
          <w:numId w:val="9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От каких проблем больше всего страдали горожане во время блокады?</w:t>
      </w:r>
    </w:p>
    <w:p w:rsidR="003D788E" w:rsidRPr="003D788E" w:rsidRDefault="003D788E" w:rsidP="003D788E">
      <w:pPr>
        <w:numPr>
          <w:ilvl w:val="0"/>
          <w:numId w:val="9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Каким образом современный Петербург сохраняет память о блокаде?</w:t>
      </w:r>
    </w:p>
    <w:p w:rsidR="003D788E" w:rsidRPr="003D788E" w:rsidRDefault="003D788E" w:rsidP="003D788E">
      <w:pPr>
        <w:numPr>
          <w:ilvl w:val="0"/>
          <w:numId w:val="9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Как относятся современные горожане к истории блокады?</w:t>
      </w:r>
    </w:p>
    <w:p w:rsidR="003D788E" w:rsidRPr="003D788E" w:rsidRDefault="003D788E" w:rsidP="003D788E">
      <w:pPr>
        <w:numPr>
          <w:ilvl w:val="0"/>
          <w:numId w:val="9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Надо ли сохранять память о блокаде или стоит поскорее забыть об этой страшной странице истории? Обоснуйте свое мнение.</w:t>
      </w:r>
    </w:p>
    <w:p w:rsidR="003D788E" w:rsidRPr="003D788E" w:rsidRDefault="003D788E" w:rsidP="003D788E">
      <w:pPr>
        <w:numPr>
          <w:ilvl w:val="0"/>
          <w:numId w:val="9"/>
        </w:numPr>
        <w:spacing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3D788E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Какие нравственные уроки преподносит история блокады жителям XXI в.?</w:t>
      </w:r>
    </w:p>
    <w:p w:rsidR="001C7FC6" w:rsidRDefault="003D788E"/>
    <w:sectPr w:rsidR="001C7FC6" w:rsidSect="003D788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31A"/>
    <w:multiLevelType w:val="multilevel"/>
    <w:tmpl w:val="ED2C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D33A0"/>
    <w:multiLevelType w:val="multilevel"/>
    <w:tmpl w:val="6816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B1D11"/>
    <w:multiLevelType w:val="multilevel"/>
    <w:tmpl w:val="A7C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13DE4"/>
    <w:multiLevelType w:val="multilevel"/>
    <w:tmpl w:val="4142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867D2"/>
    <w:multiLevelType w:val="multilevel"/>
    <w:tmpl w:val="4A80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E7B16"/>
    <w:multiLevelType w:val="multilevel"/>
    <w:tmpl w:val="BC3A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810ECA"/>
    <w:multiLevelType w:val="multilevel"/>
    <w:tmpl w:val="3420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B1DC8"/>
    <w:multiLevelType w:val="multilevel"/>
    <w:tmpl w:val="4D64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3B525A"/>
    <w:multiLevelType w:val="multilevel"/>
    <w:tmpl w:val="3786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1C"/>
    <w:rsid w:val="002B72C8"/>
    <w:rsid w:val="003D788E"/>
    <w:rsid w:val="006C5ABB"/>
    <w:rsid w:val="00F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F4B1"/>
  <w15:chartTrackingRefBased/>
  <w15:docId w15:val="{44A0257F-61D3-4867-9689-A6AB98AB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9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45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7919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7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9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kadamuseum.ru/metka/%d0%bc%d0%b0%d1%81%d0%ba%d0%b8%d1%80%d0%be%d0%b2%d0%ba%d0%b0/" TargetMode="External"/><Relationship Id="rId13" Type="http://schemas.openxmlformats.org/officeDocument/2006/relationships/hyperlink" Target="http://www.blokadamuseum.ru/metka/spas-na-krov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okadamuseum.ru/metka/%d0%bc-%d0%b1%d0%be%d0%b1%d0%be%d1%80%d0%be%d0%b2/" TargetMode="External"/><Relationship Id="rId12" Type="http://schemas.openxmlformats.org/officeDocument/2006/relationships/hyperlink" Target="http://www.blokadamuseum.ru/metka/solsber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ozhito.org/persons/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lokadamuseum.ru/metka/leningradskaya-simfoniya/" TargetMode="External"/><Relationship Id="rId11" Type="http://schemas.openxmlformats.org/officeDocument/2006/relationships/hyperlink" Target="http://www.blokadamuseum.ru/metka/muzej-a-muzy-ne-molchali/" TargetMode="External"/><Relationship Id="rId5" Type="http://schemas.openxmlformats.org/officeDocument/2006/relationships/hyperlink" Target="http://www.blokadamuseum.ru/metka/%d0%b0%d0%bb%d1%8c%d0%bf%d0%b8%d0%bd%d0%b8%d1%81%d1%82%d1%8b/" TargetMode="External"/><Relationship Id="rId15" Type="http://schemas.openxmlformats.org/officeDocument/2006/relationships/hyperlink" Target="http://prozhito.org/persons/113" TargetMode="External"/><Relationship Id="rId10" Type="http://schemas.openxmlformats.org/officeDocument/2006/relationships/hyperlink" Target="http://www.blokadamuseum.ru/metka/mihail-bobr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okadamuseum.ru/metka/%d0%bc%d0%b0%d1%81%d0%ba%d0%b8%d1%80%d0%be%d0%b2%d0%ba%d0%b0-%d0%b0%d1%80%d1%85%d0%b8%d1%82%d0%b5%d0%ba%d1%82%d1%83%d1%80%d0%bd%d1%8b%d1%85-%d0%bf%d0%b0%d0%bc%d1%8f%d1%82%d0%bd%d0%b8%d0%ba%d0%be%d0%b2/" TargetMode="External"/><Relationship Id="rId14" Type="http://schemas.openxmlformats.org/officeDocument/2006/relationships/hyperlink" Target="http://www.blokadamuseum.ru/metka/shostakovi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2017-01-25T18:49:00Z</dcterms:created>
  <dcterms:modified xsi:type="dcterms:W3CDTF">2017-01-25T18:49:00Z</dcterms:modified>
</cp:coreProperties>
</file>