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43" w:rsidRPr="006270A2" w:rsidRDefault="00391043" w:rsidP="00391043">
      <w:pPr>
        <w:autoSpaceDE w:val="0"/>
        <w:autoSpaceDN w:val="0"/>
        <w:adjustRightInd w:val="0"/>
        <w:spacing w:after="0" w:line="240" w:lineRule="auto"/>
        <w:ind w:left="-1134"/>
        <w:jc w:val="center"/>
        <w:rPr>
          <w:rFonts w:ascii="Times New Roman" w:eastAsia="AGBengaly-Roman" w:hAnsi="Times New Roman" w:cs="Times New Roman"/>
          <w:b/>
          <w:bCs/>
          <w:i/>
          <w:iCs/>
          <w:color w:val="231F20"/>
          <w:sz w:val="32"/>
          <w:szCs w:val="32"/>
        </w:rPr>
      </w:pPr>
      <w:r w:rsidRPr="006270A2">
        <w:rPr>
          <w:rFonts w:ascii="Times New Roman" w:eastAsia="AGBengaly-Roman" w:hAnsi="Times New Roman" w:cs="Times New Roman"/>
          <w:b/>
          <w:bCs/>
          <w:i/>
          <w:iCs/>
          <w:color w:val="231F20"/>
          <w:sz w:val="32"/>
          <w:szCs w:val="32"/>
        </w:rPr>
        <w:t>И.Н. Тимофеева</w:t>
      </w:r>
    </w:p>
    <w:p w:rsidR="00391043" w:rsidRPr="006270A2" w:rsidRDefault="00391043" w:rsidP="00391043">
      <w:pPr>
        <w:autoSpaceDE w:val="0"/>
        <w:autoSpaceDN w:val="0"/>
        <w:adjustRightInd w:val="0"/>
        <w:spacing w:after="0" w:line="240" w:lineRule="auto"/>
        <w:ind w:left="-1134"/>
        <w:jc w:val="center"/>
        <w:rPr>
          <w:rFonts w:ascii="Times New Roman" w:eastAsia="AGBengaly-Bold" w:hAnsi="Times New Roman" w:cs="Times New Roman"/>
          <w:b/>
          <w:bCs/>
          <w:color w:val="231F20"/>
          <w:sz w:val="32"/>
          <w:szCs w:val="32"/>
        </w:rPr>
      </w:pPr>
      <w:r w:rsidRPr="006270A2">
        <w:rPr>
          <w:rFonts w:ascii="Times New Roman" w:eastAsia="AGBengaly-Bold" w:hAnsi="Times New Roman" w:cs="Times New Roman"/>
          <w:b/>
          <w:bCs/>
          <w:color w:val="231F20"/>
          <w:sz w:val="32"/>
          <w:szCs w:val="32"/>
        </w:rPr>
        <w:t>ТРАДИЦИИ И СОВРЕМЕННОСТЬ</w:t>
      </w:r>
    </w:p>
    <w:p w:rsidR="00391043" w:rsidRPr="006270A2" w:rsidRDefault="00391043" w:rsidP="00391043">
      <w:pPr>
        <w:autoSpaceDE w:val="0"/>
        <w:autoSpaceDN w:val="0"/>
        <w:adjustRightInd w:val="0"/>
        <w:spacing w:after="0" w:line="240" w:lineRule="auto"/>
        <w:ind w:left="-1134"/>
        <w:jc w:val="right"/>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Каждый культурный подъем</w:t>
      </w:r>
    </w:p>
    <w:p w:rsidR="00391043" w:rsidRPr="006270A2" w:rsidRDefault="00391043" w:rsidP="00391043">
      <w:pPr>
        <w:autoSpaceDE w:val="0"/>
        <w:autoSpaceDN w:val="0"/>
        <w:adjustRightInd w:val="0"/>
        <w:spacing w:after="0" w:line="240" w:lineRule="auto"/>
        <w:ind w:left="-1134"/>
        <w:jc w:val="right"/>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связан с обращением к прошлому.</w:t>
      </w:r>
    </w:p>
    <w:p w:rsidR="00391043" w:rsidRPr="006270A2" w:rsidRDefault="00391043" w:rsidP="00391043">
      <w:pPr>
        <w:autoSpaceDE w:val="0"/>
        <w:autoSpaceDN w:val="0"/>
        <w:adjustRightInd w:val="0"/>
        <w:spacing w:after="0" w:line="240" w:lineRule="auto"/>
        <w:ind w:left="-1134"/>
        <w:jc w:val="right"/>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Д.С. Лихачев</w:t>
      </w:r>
    </w:p>
    <w:p w:rsidR="00391043" w:rsidRPr="006270A2" w:rsidRDefault="00391043" w:rsidP="00391043">
      <w:pPr>
        <w:autoSpaceDE w:val="0"/>
        <w:autoSpaceDN w:val="0"/>
        <w:adjustRightInd w:val="0"/>
        <w:spacing w:after="0" w:line="240" w:lineRule="auto"/>
        <w:ind w:left="-1134"/>
        <w:jc w:val="both"/>
        <w:rPr>
          <w:rFonts w:ascii="Times New Roman" w:eastAsia="AGBengaly-Bold" w:hAnsi="Times New Roman" w:cs="Times New Roman"/>
          <w:b/>
          <w:bCs/>
          <w:color w:val="231F20"/>
          <w:sz w:val="32"/>
          <w:szCs w:val="32"/>
        </w:rPr>
      </w:pPr>
      <w:r w:rsidRPr="006270A2">
        <w:rPr>
          <w:rFonts w:ascii="Times New Roman" w:eastAsia="AGBengaly-Bold" w:hAnsi="Times New Roman" w:cs="Times New Roman"/>
          <w:b/>
          <w:bCs/>
          <w:color w:val="231F20"/>
          <w:sz w:val="32"/>
          <w:szCs w:val="32"/>
        </w:rPr>
        <w:t>Экскурс в историю вопроса</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Вопрос о творческом чтении как о чтении личностном, осмысленном и глубоком, был поставлен в России еще Белинским. Он не только дал в своих статьях образец искусства чтения, но и сказал о необходимости овладения этим умением всей читающей публикой. Его призыв был подхвачен передовой педагогической общественностью середины и конца XIX века. Об этом свидетельствуют опыт учителей-словесников</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 xml:space="preserve">В.Я. Стоюнина, В.И. </w:t>
      </w:r>
      <w:proofErr w:type="gramStart"/>
      <w:r w:rsidRPr="006270A2">
        <w:rPr>
          <w:rFonts w:ascii="Times New Roman" w:eastAsia="AGBengaly-Roman" w:hAnsi="Times New Roman" w:cs="Times New Roman"/>
          <w:color w:val="231F20"/>
          <w:sz w:val="32"/>
          <w:szCs w:val="32"/>
        </w:rPr>
        <w:t>Водовозова,В.П.</w:t>
      </w:r>
      <w:proofErr w:type="gramEnd"/>
      <w:r w:rsidRPr="006270A2">
        <w:rPr>
          <w:rFonts w:ascii="Times New Roman" w:eastAsia="AGBengaly-Roman" w:hAnsi="Times New Roman" w:cs="Times New Roman"/>
          <w:color w:val="231F20"/>
          <w:sz w:val="32"/>
          <w:szCs w:val="32"/>
        </w:rPr>
        <w:t xml:space="preserve"> Острогорского, опиравшихся в читательском развитии детей на опыт чтения Белинского. ´Он</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вдохнул, как говорил В.П. Острогорский, живую душу в школьную схоластику. Если передовые педагоги стремились придать чтению детей творческий характер, то официальная школьная методика оставалась в те годы в рамках</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объяснительного чтения. Система объяснительного чтения, направленная на толкование отдельных слов художественного произведения, мешала целостному восприятию прочитанного и не вызывала у школьников интере</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са к чтению. К концу XIX века создалась в России кризисная ситуация с детским чтением, подобная той, какую мы переживаем сегодня.</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b/>
          <w:bCs/>
          <w:color w:val="231F20"/>
          <w:sz w:val="32"/>
          <w:szCs w:val="32"/>
        </w:rPr>
      </w:pPr>
      <w:r w:rsidRPr="006270A2">
        <w:rPr>
          <w:rFonts w:ascii="Times New Roman" w:eastAsia="AGBengaly-Roman" w:hAnsi="Times New Roman" w:cs="Times New Roman"/>
          <w:b/>
          <w:bCs/>
          <w:color w:val="231F20"/>
          <w:sz w:val="32"/>
          <w:szCs w:val="32"/>
        </w:rPr>
        <w:t>Как Россия в свое время вышла из кризиса чтения?</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Выход из кризиса наметился к началу XX века, когда на помощь школе пришла теория творческого чтения, на основе которой разрабатывалась методология и соответствующая методическая система. Идея творческого чтения нашла теоретическое обоснование в трудах российских ученых Н.А. Рубакина, Л.С.  Выготского, А.А. Потебни. Интерес к этой проблеме проявили и философы. В 1916 году вышла в свет книга Н.А. Бердяева ´Смысл творчества. Опыт оправдания человека, в которой косвенно были затронуты и вопросы творческого</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 xml:space="preserve">чтения. Что касается методической системы, то она получила наиболее полное воплощение в книге профессора-языковеда С.И. Абакумова, изданной в 1925 году, которая так и </w:t>
      </w:r>
      <w:proofErr w:type="gramStart"/>
      <w:r w:rsidRPr="006270A2">
        <w:rPr>
          <w:rFonts w:ascii="Times New Roman" w:eastAsia="AGBengaly-Roman" w:hAnsi="Times New Roman" w:cs="Times New Roman"/>
          <w:color w:val="231F20"/>
          <w:sz w:val="32"/>
          <w:szCs w:val="32"/>
        </w:rPr>
        <w:t>называлась  ´</w:t>
      </w:r>
      <w:proofErr w:type="gramEnd"/>
      <w:r w:rsidRPr="006270A2">
        <w:rPr>
          <w:rFonts w:ascii="Times New Roman" w:eastAsia="AGBengaly-Roman" w:hAnsi="Times New Roman" w:cs="Times New Roman"/>
          <w:color w:val="231F20"/>
          <w:sz w:val="32"/>
          <w:szCs w:val="32"/>
        </w:rPr>
        <w:t>Творческое чтение».</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Автор вывел проблему из академической плоскости в практическое русло. Он обосновал,</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раскрыл и претворил в жизнь целый перечень методов развития творческого чтения у детей</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разного возраста. Среди них устное словесное рисование, выразительное чтение, рассказ</w:t>
      </w:r>
      <w:r w:rsidR="006270A2">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по аналогии, театрализация, сочинение-размышление, творческий пересказ, читательский</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 xml:space="preserve">дневник. Многое из системы названных методов было использовано сотрудниками Института детского чтения, существовавшего в Москве в 1920 </w:t>
      </w:r>
      <w:r w:rsidRPr="006270A2">
        <w:rPr>
          <w:rFonts w:ascii="Times New Roman" w:eastAsia="AGBengaly-Roman" w:hAnsi="Times New Roman" w:cs="Times New Roman"/>
          <w:color w:val="231F20"/>
          <w:sz w:val="32"/>
          <w:szCs w:val="32"/>
        </w:rPr>
        <w:lastRenderedPageBreak/>
        <w:t>– е годы. В школьной педагогике система творческого чтения в наибольшей степени выразилась в опыте учителя- словесника 1930 –х - начала 1940 - х годов М.А. Рыбниковой.</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color w:val="231F20"/>
          <w:sz w:val="32"/>
          <w:szCs w:val="32"/>
        </w:rPr>
      </w:pPr>
      <w:r w:rsidRPr="006270A2">
        <w:rPr>
          <w:rFonts w:ascii="Times New Roman" w:eastAsia="AGBengaly-Roman" w:hAnsi="Times New Roman" w:cs="Times New Roman"/>
          <w:color w:val="231F20"/>
          <w:sz w:val="32"/>
          <w:szCs w:val="32"/>
        </w:rPr>
        <w:t>Целая россыпь теоретических и методических трудов, касающихся творческого чтения,</w:t>
      </w:r>
      <w:r w:rsidR="008B246E">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пришлась на 60- 80%е годы прошлого века. Так называемая</w:t>
      </w:r>
      <w:r w:rsidR="008B246E">
        <w:rPr>
          <w:rFonts w:ascii="Times New Roman" w:eastAsia="AGBengaly-Roman" w:hAnsi="Times New Roman" w:cs="Times New Roman"/>
          <w:color w:val="231F20"/>
          <w:sz w:val="32"/>
          <w:szCs w:val="32"/>
        </w:rPr>
        <w:t xml:space="preserve"> </w:t>
      </w:r>
      <w:r w:rsidRPr="006270A2">
        <w:rPr>
          <w:rFonts w:ascii="Times New Roman" w:eastAsia="AGBengaly-Roman" w:hAnsi="Times New Roman" w:cs="Times New Roman"/>
          <w:color w:val="231F20"/>
          <w:sz w:val="32"/>
          <w:szCs w:val="32"/>
        </w:rPr>
        <w:t xml:space="preserve">´оттепель» дала свободу людям не только в плане что читать, но и как читать. Жесткие требования оценки литературы с позиции общественно-политической значимости были в определенной мере ослаблены, повысилась роль субъективного фактора в восприятии литературы, стал осмысливаться творческий аспект чтения, выходящий за рамки стандарта. В педагогике первую скрипку играл в этот период В.А. </w:t>
      </w:r>
      <w:proofErr w:type="gramStart"/>
      <w:r w:rsidRPr="006270A2">
        <w:rPr>
          <w:rFonts w:ascii="Times New Roman" w:eastAsia="AGBengaly-Roman" w:hAnsi="Times New Roman" w:cs="Times New Roman"/>
          <w:color w:val="231F20"/>
          <w:sz w:val="32"/>
          <w:szCs w:val="32"/>
        </w:rPr>
        <w:t>Сухомлинский  -</w:t>
      </w:r>
      <w:proofErr w:type="gramEnd"/>
      <w:r w:rsidRPr="006270A2">
        <w:rPr>
          <w:rFonts w:ascii="Times New Roman" w:eastAsia="AGBengaly-Roman" w:hAnsi="Times New Roman" w:cs="Times New Roman"/>
          <w:color w:val="231F20"/>
          <w:sz w:val="32"/>
          <w:szCs w:val="32"/>
        </w:rPr>
        <w:t xml:space="preserve">  великий гуманист и романтик советской эпохи.</w:t>
      </w:r>
    </w:p>
    <w:p w:rsidR="00391043" w:rsidRPr="006270A2" w:rsidRDefault="00391043" w:rsidP="00391043">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color w:val="231F20"/>
          <w:sz w:val="32"/>
          <w:szCs w:val="32"/>
        </w:rPr>
        <w:t xml:space="preserve">Активно развивалась в те годы и положительно влияла на методику творческого чтения рекомендательная библиография для детей, создаваемая такими профессионалами, как И.Н. Тимофеева, Л.А. Виролайнен, Л.А. Ольшевская, Н.Ф. Новичкова, </w:t>
      </w:r>
      <w:r w:rsidRPr="006270A2">
        <w:rPr>
          <w:rFonts w:ascii="Times New Roman" w:eastAsia="AGBengaly-Roman" w:hAnsi="Times New Roman" w:cs="Times New Roman"/>
          <w:bCs/>
          <w:iCs/>
          <w:color w:val="231F20"/>
          <w:sz w:val="32"/>
          <w:szCs w:val="32"/>
        </w:rPr>
        <w:t>В.А. Сухомлинский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
          <w:iCs/>
          <w:color w:val="231F20"/>
          <w:sz w:val="32"/>
          <w:szCs w:val="32"/>
        </w:rPr>
      </w:pPr>
      <w:r w:rsidRPr="006270A2">
        <w:rPr>
          <w:rFonts w:ascii="Times New Roman" w:eastAsia="AGBengaly-Roman" w:hAnsi="Times New Roman" w:cs="Times New Roman"/>
          <w:bCs/>
          <w:iCs/>
          <w:color w:val="231F20"/>
          <w:sz w:val="32"/>
          <w:szCs w:val="32"/>
        </w:rPr>
        <w:t>В «Ленинке» разрабатывалась и реализовывалась программа фундаментального исследования ´Книга и чтение в жизни небольших городов. В этот же период в детской библиотечной жизни зазвучало имя Л.И. Беленькой. О ее книге «Ребенок и книга», вышедшей в 1969 году, сразу заговорили. Она высоко подняла планку разговора о детском чтении. Знаменательна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уже первая фраза ее книги: «</w:t>
      </w:r>
      <w:r w:rsidRPr="006270A2">
        <w:rPr>
          <w:rFonts w:ascii="Times New Roman" w:eastAsia="AGBengaly-Roman" w:hAnsi="Times New Roman" w:cs="Times New Roman"/>
          <w:b/>
          <w:bCs/>
          <w:i/>
          <w:iCs/>
          <w:color w:val="231F20"/>
          <w:sz w:val="32"/>
          <w:szCs w:val="32"/>
        </w:rPr>
        <w:t>Проблема взаимодействия ребенка и</w:t>
      </w:r>
      <w:r w:rsidR="008B246E">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книги, ребенка и литературного произведения o это в первую очередь проблема воспитания талантливого читателя».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 названную россыпь публикаций об искусстве чтения вошли десятки научных трудов и пособий, сотни статей. В освещении этой темы приняли участие философы (В.Ф. Асмус. ´Чтение как труд и творчествоa, А.М. Левидов. ´Автор - образ - читатель), педагоги (Л.Е. Ковалева. ´Талант читателя, С.А. Гуревич. ´Как читать художественную литературу, Э.Я. Цюрупа. ´Умеешь ли ты читать</w:t>
      </w:r>
      <w:proofErr w:type="gramStart"/>
      <w:r w:rsidRPr="006270A2">
        <w:rPr>
          <w:rFonts w:ascii="Times New Roman" w:eastAsia="AGBengaly-Roman" w:hAnsi="Times New Roman" w:cs="Times New Roman"/>
          <w:bCs/>
          <w:iCs/>
          <w:color w:val="231F20"/>
          <w:sz w:val="32"/>
          <w:szCs w:val="32"/>
        </w:rPr>
        <w:t>),литературоведы</w:t>
      </w:r>
      <w:proofErr w:type="gramEnd"/>
      <w:r w:rsidRPr="006270A2">
        <w:rPr>
          <w:rFonts w:ascii="Times New Roman" w:eastAsia="AGBengaly-Roman" w:hAnsi="Times New Roman" w:cs="Times New Roman"/>
          <w:bCs/>
          <w:iCs/>
          <w:color w:val="231F20"/>
          <w:sz w:val="32"/>
          <w:szCs w:val="32"/>
        </w:rPr>
        <w:t xml:space="preserve"> (Е.Г. Эткинд. ´Об искусстве быть читателем, Н. Калитин. ´Искусство быть читателем), психологи (О.И. Никифорова. ´Психология восприятия художественной литературыa), писатели (С. Маршак. ´О талантливом читателе, К. Паустовский´Золотая роза), критики (Б. Сарнов. ´Книга, прочитанная вовремя, С. Рассадин. ´Книга про читателяa). В методику творческого чтения внес свой вклад и </w:t>
      </w:r>
      <w:proofErr w:type="gramStart"/>
      <w:r w:rsidRPr="006270A2">
        <w:rPr>
          <w:rFonts w:ascii="Times New Roman" w:eastAsia="AGBengaly-Roman" w:hAnsi="Times New Roman" w:cs="Times New Roman"/>
          <w:bCs/>
          <w:iCs/>
          <w:color w:val="231F20"/>
          <w:sz w:val="32"/>
          <w:szCs w:val="32"/>
        </w:rPr>
        <w:t>НИИ  удожественного</w:t>
      </w:r>
      <w:proofErr w:type="gramEnd"/>
      <w:r w:rsidRPr="006270A2">
        <w:rPr>
          <w:rFonts w:ascii="Times New Roman" w:eastAsia="AGBengaly-Roman" w:hAnsi="Times New Roman" w:cs="Times New Roman"/>
          <w:bCs/>
          <w:iCs/>
          <w:color w:val="231F20"/>
          <w:sz w:val="32"/>
          <w:szCs w:val="32"/>
        </w:rPr>
        <w:t xml:space="preserve"> воспитания. Его научным сотрудником В. Лейбсоном в 1970%е годы была разработана классификация методов развития творческого чтения детей. На эти годы приходится переиздание трудов Н.А. Рубакина и Л.С. Выготского. Включились в разработку этой темы и библиотекари. Большой популярностью в детских библиотеках пользовались книги И. Линковой ´Ты и твоя книга, ´Час книги. Не менее известна была</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lastRenderedPageBreak/>
        <w:t>среди практиков, работающих с юношеством, книга М. Смородинской ´О культуре чтения. Направление на развитие творческого чтения взял в 1970%е годы журнал ´Библиотекарь, создав рубрику ´Наука о творческом чтении. В педагогической сфере эту проблему стали осваивать и методически развивать Л.С. Айзерман, Е.Н. Ильин, З.Н. Новлянская. Образец творческого чтения классических произведений, изучаемых в школе, продемонстрировала в те годы школьная учительница Н. Долинина. Ее книги ´Прочитаем Онегина вместе, ´Печорин 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наше время, ´По страницам Войны и мира, ´Предисловие к Достоевскому и др. становились бестселлерами. Свою лепту в сферу творческого чтения внес Ленинградский государственный институт культуры им. Н.К. Крупской (ныне СПбГУКИ). Один за другим были изданы труды института, посвященные психологии чтения. Кафедра детской литературы по теме творческого чтения детьми разных видов литературы издала отдельный том трудов ´Дифференцированное руководство чтением детей. В те же годы</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вышел сборник под редакцией С. Михалкова и Т.Д. Полозовой ´Воспитание творческого читателя. По обилию публикаций, вышедших в третьей четверти XX века, видно, что идея творческого чтения носилась в ту пору в воздухе. Особенно активный практический отклик она нашла в библиотечной среде. Именно в эти годы Россия получила статус самой читающей страны в мире. Почему к концу века эта идея стала угасать?</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Надвигался век информации, компьютеризации и Интернета, взявших власть над умами читателей, библиотекарей, педагогов в свои руки. Машина подчинила себе мозговую и духовную деятельность человека, превратила чтение в технологический</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процесс поиска и получения информации.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Зарождалась атмосфера западного утилитарно-прагматического отношения к чтению. Информационная направленность деятельности библиотек в последние десятилетия XX и начала XXI века увела их от проблемы культуры чтения. Произошел резкий спад качества чтения детей и взрослых. Из сознания детей исчезли литературные герои. По данным международных исследований качества чтения школьников, российские дети оказались чуть ли не позади ´планеты всей. Компьютер и телевизор отняли у них время на чтение, ´замусорили их сознание. Чтение в семьях в силу разных</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причин сошло на нет. Усугубила отторжение детей от чтения сложившаяся к этому</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времени система преподавания литературы</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школе, нацеленная на литературоведение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 далекая от жизни и интересов подростков. Большие изменения произошли в издательской политике. Низкопробная ´одноразовая литература заполонила книжный рынок для детей. При обилии изданий</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ребенок оказался лишенным свободы выбора книг, соответствующих его потребностям в духовном и интеллектуальном развитии. Особенно </w:t>
      </w:r>
      <w:r w:rsidRPr="006270A2">
        <w:rPr>
          <w:rFonts w:ascii="Times New Roman" w:eastAsia="AGBengaly-Roman" w:hAnsi="Times New Roman" w:cs="Times New Roman"/>
          <w:bCs/>
          <w:iCs/>
          <w:color w:val="231F20"/>
          <w:sz w:val="32"/>
          <w:szCs w:val="32"/>
        </w:rPr>
        <w:lastRenderedPageBreak/>
        <w:t>пострадали подростки, душа которых неосознанно тоскует 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высоких отношениях, о чистоте чувств, 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поисках призвания. Круг реального и круг</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желаемого чтения подростков разошлись</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между собой. Рекомендательная библиография для подростков не смогла стать в</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это время для них авторитетным путеводителем в мире лучших книг. Отделы рек о м е н </w:t>
      </w:r>
      <w:proofErr w:type="gramStart"/>
      <w:r w:rsidRPr="006270A2">
        <w:rPr>
          <w:rFonts w:ascii="Times New Roman" w:eastAsia="AGBengaly-Roman" w:hAnsi="Times New Roman" w:cs="Times New Roman"/>
          <w:bCs/>
          <w:iCs/>
          <w:color w:val="231F20"/>
          <w:sz w:val="32"/>
          <w:szCs w:val="32"/>
        </w:rPr>
        <w:t>д</w:t>
      </w:r>
      <w:proofErr w:type="gramEnd"/>
      <w:r w:rsidRPr="006270A2">
        <w:rPr>
          <w:rFonts w:ascii="Times New Roman" w:eastAsia="AGBengaly-Roman" w:hAnsi="Times New Roman" w:cs="Times New Roman"/>
          <w:bCs/>
          <w:iCs/>
          <w:color w:val="231F20"/>
          <w:sz w:val="32"/>
          <w:szCs w:val="32"/>
        </w:rPr>
        <w:t xml:space="preserve"> а т е л ь н о й</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библиографии при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крупных библиотеках страны в те годы</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были закрыты. Вышедшая в 2001 году в издательстве РНБ тиражом всего 3000 экземпляров первоклассная энциклопедия для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родителей ´Что и как читать вашим детям</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от года до десят</w:t>
      </w:r>
      <w:r w:rsidR="002D2B81" w:rsidRPr="006270A2">
        <w:rPr>
          <w:rFonts w:ascii="Times New Roman" w:eastAsia="AGBengaly-Roman" w:hAnsi="Times New Roman" w:cs="Times New Roman"/>
          <w:bCs/>
          <w:iCs/>
          <w:color w:val="231F20"/>
          <w:sz w:val="32"/>
          <w:szCs w:val="32"/>
        </w:rPr>
        <w:t>и</w:t>
      </w:r>
      <w:r w:rsidRPr="006270A2">
        <w:rPr>
          <w:rFonts w:ascii="Times New Roman" w:eastAsia="AGBengaly-Roman" w:hAnsi="Times New Roman" w:cs="Times New Roman"/>
          <w:bCs/>
          <w:iCs/>
          <w:color w:val="231F20"/>
          <w:sz w:val="32"/>
          <w:szCs w:val="32"/>
        </w:rPr>
        <w:t xml:space="preserve"> И.Н. </w:t>
      </w:r>
      <w:proofErr w:type="gramStart"/>
      <w:r w:rsidRPr="006270A2">
        <w:rPr>
          <w:rFonts w:ascii="Times New Roman" w:eastAsia="AGBengaly-Roman" w:hAnsi="Times New Roman" w:cs="Times New Roman"/>
          <w:bCs/>
          <w:iCs/>
          <w:color w:val="231F20"/>
          <w:sz w:val="32"/>
          <w:szCs w:val="32"/>
        </w:rPr>
        <w:t xml:space="preserve">Тимофеевой </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стала</w:t>
      </w:r>
      <w:proofErr w:type="gramEnd"/>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достоянием лишь немногих и не смогла</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удовлетворить имеющийся спрос.</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Как сказался на духовном мире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детей низкий уровень качества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чтения?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Названные негативные явления в области чтения детей отрицательно сказались на</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их духовном, нравственном и интеллектуальном развитии. Дала о себе знать так называемая функциональная неграмотность</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неспособность многих детей пользоваться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печатной продукцией для удовлетворения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своих досуговых и учебных нужд. Снизилась культура речи и культура поведения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детей. Массовая культура смоделировала</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потребительскую психологию у подрастающего поколения. Под угрозой оказалась его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духовная безопасность. Прошедшие в июне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2008 года парламентские слушания по вопросу ´Проблемы духовно</w:t>
      </w:r>
      <w:r w:rsidR="002D2B81" w:rsidRPr="006270A2">
        <w:rPr>
          <w:rFonts w:ascii="Times New Roman" w:eastAsia="AGBengaly-Roman" w:hAnsi="Times New Roman" w:cs="Times New Roman"/>
          <w:bCs/>
          <w:iCs/>
          <w:color w:val="231F20"/>
          <w:sz w:val="32"/>
          <w:szCs w:val="32"/>
        </w:rPr>
        <w:t xml:space="preserve"> – </w:t>
      </w:r>
      <w:r w:rsidRPr="006270A2">
        <w:rPr>
          <w:rFonts w:ascii="Times New Roman" w:eastAsia="AGBengaly-Roman" w:hAnsi="Times New Roman" w:cs="Times New Roman"/>
          <w:bCs/>
          <w:iCs/>
          <w:color w:val="231F20"/>
          <w:sz w:val="32"/>
          <w:szCs w:val="32"/>
        </w:rPr>
        <w:t>нравственного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воспитания подрастающего поколения России, подготовленные ведущими министерствами и научными центрами страны, резюмировали углубление негативных тенденций в духовно</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нравственном развитии</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детей и подростков. Подтвердили эту тенденцию и Рождественские чтения 2009 года, прошедшие под названием ´Наука, образование, культура: духовно</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нравственные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основы и пути развития.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Что подтолкнуло библиотеки</w:t>
      </w:r>
      <w:r w:rsidR="002D2B81"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к возрождению творческого</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чтения детей?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Cs/>
          <w:iCs/>
          <w:color w:val="231F20"/>
          <w:sz w:val="32"/>
          <w:szCs w:val="32"/>
        </w:rPr>
        <w:t>Еще задолго до парламентских слушаний</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лучшие детские библиотеки России осознали связь между тем, что и как ребенок читает, и тем, каковы его внутренний мир,</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система ценностей,</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языковая и нравственная культура.Во главу угла качества чтения детей</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они поставили рекомендацию лучших</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книг и развитие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творческого чтения. Актуализировались слова великого</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педагога </w:t>
      </w:r>
      <w:r w:rsidRPr="006270A2">
        <w:rPr>
          <w:rFonts w:ascii="Times New Roman" w:eastAsia="AGBengaly-Roman" w:hAnsi="Times New Roman" w:cs="Times New Roman"/>
          <w:b/>
          <w:bCs/>
          <w:iCs/>
          <w:color w:val="231F20"/>
          <w:sz w:val="32"/>
          <w:szCs w:val="32"/>
        </w:rPr>
        <w:t xml:space="preserve">К. Ушинского: </w:t>
      </w:r>
      <w:r w:rsidR="002D2B81" w:rsidRPr="006270A2">
        <w:rPr>
          <w:rFonts w:ascii="Times New Roman" w:eastAsia="AGBengaly-Roman" w:hAnsi="Times New Roman" w:cs="Times New Roman"/>
          <w:b/>
          <w:bCs/>
          <w:iCs/>
          <w:color w:val="231F20"/>
          <w:sz w:val="32"/>
          <w:szCs w:val="32"/>
        </w:rPr>
        <w:t>«</w:t>
      </w:r>
      <w:r w:rsidRPr="006270A2">
        <w:rPr>
          <w:rFonts w:ascii="Times New Roman" w:eastAsia="AGBengaly-Roman" w:hAnsi="Times New Roman" w:cs="Times New Roman"/>
          <w:b/>
          <w:bCs/>
          <w:iCs/>
          <w:color w:val="231F20"/>
          <w:sz w:val="32"/>
          <w:szCs w:val="32"/>
        </w:rPr>
        <w:t xml:space="preserve">Читать </w:t>
      </w:r>
      <w:r w:rsidR="002D2B81" w:rsidRPr="006270A2">
        <w:rPr>
          <w:rFonts w:ascii="Times New Roman" w:eastAsia="AGBengaly-Roman" w:hAnsi="Times New Roman" w:cs="Times New Roman"/>
          <w:b/>
          <w:bCs/>
          <w:iCs/>
          <w:color w:val="231F20"/>
          <w:sz w:val="32"/>
          <w:szCs w:val="32"/>
        </w:rPr>
        <w:t>-</w:t>
      </w:r>
      <w:r w:rsidRPr="006270A2">
        <w:rPr>
          <w:rFonts w:ascii="Times New Roman" w:eastAsia="AGBengaly-Roman" w:hAnsi="Times New Roman" w:cs="Times New Roman"/>
          <w:b/>
          <w:bCs/>
          <w:iCs/>
          <w:color w:val="231F20"/>
          <w:sz w:val="32"/>
          <w:szCs w:val="32"/>
        </w:rPr>
        <w:t xml:space="preserve"> это еще ничего не значит:</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 xml:space="preserve">что и как читать </w:t>
      </w:r>
      <w:r w:rsidR="002D2B81" w:rsidRPr="006270A2">
        <w:rPr>
          <w:rFonts w:ascii="Times New Roman" w:eastAsia="AGBengaly-Roman" w:hAnsi="Times New Roman" w:cs="Times New Roman"/>
          <w:b/>
          <w:bCs/>
          <w:iCs/>
          <w:color w:val="231F20"/>
          <w:sz w:val="32"/>
          <w:szCs w:val="32"/>
        </w:rPr>
        <w:t>-</w:t>
      </w:r>
      <w:r w:rsidRPr="006270A2">
        <w:rPr>
          <w:rFonts w:ascii="Times New Roman" w:eastAsia="AGBengaly-Roman" w:hAnsi="Times New Roman" w:cs="Times New Roman"/>
          <w:b/>
          <w:bCs/>
          <w:iCs/>
          <w:color w:val="231F20"/>
          <w:sz w:val="32"/>
          <w:szCs w:val="32"/>
        </w:rPr>
        <w:t xml:space="preserve"> вот в чем главное дело</w:t>
      </w:r>
      <w:r w:rsidR="002D2B81" w:rsidRPr="006270A2">
        <w:rPr>
          <w:rFonts w:ascii="Times New Roman" w:eastAsia="AGBengaly-Roman" w:hAnsi="Times New Roman" w:cs="Times New Roman"/>
          <w:b/>
          <w:bCs/>
          <w:iCs/>
          <w:color w:val="231F20"/>
          <w:sz w:val="32"/>
          <w:szCs w:val="32"/>
        </w:rPr>
        <w:t>»</w:t>
      </w:r>
      <w:r w:rsidRPr="006270A2">
        <w:rPr>
          <w:rFonts w:ascii="Times New Roman" w:eastAsia="AGBengaly-Roman" w:hAnsi="Times New Roman" w:cs="Times New Roman"/>
          <w:b/>
          <w:bCs/>
          <w:iCs/>
          <w:color w:val="231F20"/>
          <w:sz w:val="32"/>
          <w:szCs w:val="32"/>
        </w:rPr>
        <w:t>.</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 разных точках страны один за другим</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стали возникать клубы и школы читательского мастерства, творческие студии, создаваться специальные программы творческого развития детей, разрабатываться особые игровые формы, нацеленные на творческое чтение. В областной детской</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библиотеке Липецка в 2006 году состоялся</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Межрегиональный семинар ´Как воспитать</w:t>
      </w:r>
    </w:p>
    <w:p w:rsidR="00391043" w:rsidRPr="008B246E"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sz w:val="32"/>
          <w:szCs w:val="32"/>
        </w:rPr>
      </w:pPr>
      <w:r w:rsidRPr="006270A2">
        <w:rPr>
          <w:rFonts w:ascii="Times New Roman" w:eastAsia="AGBengaly-Roman" w:hAnsi="Times New Roman" w:cs="Times New Roman"/>
          <w:bCs/>
          <w:iCs/>
          <w:color w:val="231F20"/>
          <w:sz w:val="32"/>
          <w:szCs w:val="32"/>
        </w:rPr>
        <w:lastRenderedPageBreak/>
        <w:t>талантливого читателя. Под таким же названием прошла конференция в городе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Ленске (Якутия). Эту проблему успешно стали решать детские и юношеские библиотеки Урала, Сахалина, Ямало</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Ненецкого автономного округа, Мурманска, центральных</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областей России. В Геленджике в 2002 году</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Центральной детской библиотеке им. Гайдара на базе фестиваля ´Дети и книга был</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создан уникальный музей детского читательского творчества, названный ´Ловим</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неводом таланты</w:t>
      </w:r>
      <w:r w:rsidR="008B246E">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FFFFFF"/>
          <w:sz w:val="32"/>
          <w:szCs w:val="32"/>
        </w:rPr>
        <w:t xml:space="preserve"> </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Заслуживает внимания проект ´Читаем, думаем, творим</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разработанный и реализованный специалистами ЦБС Озерского городского округа Челябинской области. Сотрудники этой библиотеки свою работу с детьми</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направили в русло творческой модели чтения. От информации они ведут читателей к</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ее интерпретации и к завершающему этапу</w:t>
      </w:r>
      <w:r w:rsidR="002D2B81" w:rsidRPr="006270A2">
        <w:rPr>
          <w:rFonts w:ascii="Times New Roman" w:eastAsia="AGBengaly-Roman" w:hAnsi="Times New Roman" w:cs="Times New Roman"/>
          <w:bCs/>
          <w:iCs/>
          <w:color w:val="231F20"/>
          <w:sz w:val="32"/>
          <w:szCs w:val="32"/>
        </w:rPr>
        <w:t xml:space="preserve"> - </w:t>
      </w:r>
      <w:r w:rsidRPr="006270A2">
        <w:rPr>
          <w:rFonts w:ascii="Times New Roman" w:eastAsia="AGBengaly-Roman" w:hAnsi="Times New Roman" w:cs="Times New Roman"/>
          <w:bCs/>
          <w:iCs/>
          <w:color w:val="231F20"/>
          <w:sz w:val="32"/>
          <w:szCs w:val="32"/>
        </w:rPr>
        <w:t>творчеству. Так они определяют путь читательского развития детей. Этим же путем</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идет ЦГДБ города Челябинска. Совместно с</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кафедрой детской литературы ЧГАКИ еще в</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преддверии 200</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летия А.С. Пушкина библиотекой была выдвинута концепция элитного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читателя, основными чертами которого названы читательская рефлексия и творческий</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характер восприятия. Способность размышлять над книгой и стремление к созиданию</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были заложены в номинации конкурса ´Лучший читатель года, в программу ´Года детского чтения, а также в концепцию исследований качества чтения детей, проведенных</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 изломе веков не только в своем, но и в</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других регионах. В рамках этой же концепции к юбилейным дням Х.К. Андерсена были</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разработаны и проведены в библиотеке оригинальные игры с детьми, нацеленными на</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творческое чтение его сказок. Таким образом, в стране к настоящему времени накоплен значительный опыт развития творческого чтения детей. В детских библиотеках это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направление стало постепенно </w:t>
      </w:r>
      <w:r w:rsidR="002D2B81" w:rsidRPr="006270A2">
        <w:rPr>
          <w:rFonts w:ascii="Times New Roman" w:eastAsia="AGBengaly-Roman" w:hAnsi="Times New Roman" w:cs="Times New Roman"/>
          <w:bCs/>
          <w:iCs/>
          <w:color w:val="231F20"/>
          <w:sz w:val="32"/>
          <w:szCs w:val="32"/>
        </w:rPr>
        <w:t>п</w:t>
      </w:r>
      <w:r w:rsidRPr="006270A2">
        <w:rPr>
          <w:rFonts w:ascii="Times New Roman" w:eastAsia="AGBengaly-Roman" w:hAnsi="Times New Roman" w:cs="Times New Roman"/>
          <w:bCs/>
          <w:iCs/>
          <w:color w:val="231F20"/>
          <w:sz w:val="32"/>
          <w:szCs w:val="32"/>
        </w:rPr>
        <w:t>риобретать</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популярность. Оно </w:t>
      </w:r>
      <w:proofErr w:type="gramStart"/>
      <w:r w:rsidRPr="006270A2">
        <w:rPr>
          <w:rFonts w:ascii="Times New Roman" w:eastAsia="AGBengaly-Roman" w:hAnsi="Times New Roman" w:cs="Times New Roman"/>
          <w:bCs/>
          <w:iCs/>
          <w:color w:val="231F20"/>
          <w:sz w:val="32"/>
          <w:szCs w:val="32"/>
        </w:rPr>
        <w:t>требует</w:t>
      </w:r>
      <w:proofErr w:type="gramEnd"/>
      <w:r w:rsidRPr="006270A2">
        <w:rPr>
          <w:rFonts w:ascii="Times New Roman" w:eastAsia="AGBengaly-Roman" w:hAnsi="Times New Roman" w:cs="Times New Roman"/>
          <w:bCs/>
          <w:iCs/>
          <w:color w:val="231F20"/>
          <w:sz w:val="32"/>
          <w:szCs w:val="32"/>
        </w:rPr>
        <w:t xml:space="preserve"> как от библиотекаря, так и от читателей полной душевной отдачи и читательского мастерства, далеко выходящего за рамки навыка.</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Что такое ´творческое чтение</w:t>
      </w:r>
      <w:r w:rsidR="002D2B81" w:rsidRPr="006270A2">
        <w:rPr>
          <w:rFonts w:ascii="Times New Roman" w:eastAsia="AGBengaly-Roman" w:hAnsi="Times New Roman" w:cs="Times New Roman"/>
          <w:b/>
          <w:bCs/>
          <w:iCs/>
          <w:color w:val="231F20"/>
          <w:sz w:val="32"/>
          <w:szCs w:val="32"/>
        </w:rPr>
        <w:t>»</w:t>
      </w:r>
      <w:r w:rsidRPr="006270A2">
        <w:rPr>
          <w:rFonts w:ascii="Times New Roman" w:eastAsia="AGBengaly-Roman" w:hAnsi="Times New Roman" w:cs="Times New Roman"/>
          <w:b/>
          <w:bCs/>
          <w:iCs/>
          <w:color w:val="231F20"/>
          <w:sz w:val="32"/>
          <w:szCs w:val="32"/>
        </w:rPr>
        <w:t>?</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Профессор Ю.Н. Столяров, исследуя отражение в русских народных сказках письменности и чтения, обратил внимание на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способность Елены Премудрой читать не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только ´по писаному</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но и ´по неписаному</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Только во втором случае она справилась с</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поставленной перед ней трудной задачей.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Как читать ´по писаному, мы знаем</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 складывать из букв слова, из слов </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предложения, черпать из текста информацию. Чтобы</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чтение, как сказочной Елене, прибавляло не</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только знания, но и мудрости, надо уметь</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читать ´по неписаному, то есть между</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строк, видеть не текст, а подтекст, догадываться, постигать смысл, создавать истину</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собственным умом. В наше время такое чтение и называют творческим. Чтобы разобраться в нем, начнем с понятия ´творчество</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Творчеством, как известно, называют</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вид деятельности, </w:t>
      </w:r>
      <w:r w:rsidRPr="006270A2">
        <w:rPr>
          <w:rFonts w:ascii="Times New Roman" w:eastAsia="AGBengaly-Roman" w:hAnsi="Times New Roman" w:cs="Times New Roman"/>
          <w:bCs/>
          <w:iCs/>
          <w:color w:val="231F20"/>
          <w:sz w:val="32"/>
          <w:szCs w:val="32"/>
        </w:rPr>
        <w:lastRenderedPageBreak/>
        <w:t>порождающий как преобразования в сознании и поведении человека, так и создаваемые им продукты, отличающиеся оригинальностью и уникальностью. Творчество является одной из</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самых сильных мотиваций человека </w:t>
      </w:r>
      <w:r w:rsidR="002D2B81"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потребности в самореализации. Его иногда называют синонимом жизни, сущностной характеристикой человека. Что касается общественной роли творчества, то оно</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является двигателем прогресса. ´Рычагом</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преобразования мира назвал его Д. Андреев. </w:t>
      </w:r>
      <w:r w:rsidRPr="006270A2">
        <w:rPr>
          <w:rFonts w:ascii="Times New Roman" w:eastAsia="AGBengaly-Roman" w:hAnsi="Times New Roman" w:cs="Times New Roman"/>
          <w:b/>
          <w:bCs/>
          <w:i/>
          <w:iCs/>
          <w:color w:val="231F20"/>
          <w:sz w:val="32"/>
          <w:szCs w:val="32"/>
        </w:rPr>
        <w:t>Творческую энергию каждого человека</w:t>
      </w:r>
      <w:r w:rsidR="002D2B81"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назвал главным ресурсом страны Президент</w:t>
      </w:r>
      <w:r w:rsidR="002D2B81"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России</w:t>
      </w:r>
      <w:r w:rsidRPr="006270A2">
        <w:rPr>
          <w:rFonts w:ascii="Times New Roman" w:eastAsia="AGBengaly-Roman" w:hAnsi="Times New Roman" w:cs="Times New Roman"/>
          <w:bCs/>
          <w:iCs/>
          <w:color w:val="231F20"/>
          <w:sz w:val="32"/>
          <w:szCs w:val="32"/>
        </w:rPr>
        <w:t xml:space="preserve"> в своем послании Федеральному Собранию. Ведущую роль в</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творчестве играет активность субъекта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творчества. В отечественной психологии, в</w:t>
      </w:r>
      <w:r w:rsidR="002D2B81"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отличие от западной, творчеству, если речь</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идет о детях, придавалось и придается духовно</w:t>
      </w:r>
      <w:r w:rsidR="00571BCB"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нравственный, воспитательный</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смысл. В основе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творчества лежит способность человека находить связи между не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связывавшимися прежде явлениями, которые предстают в форме новых мыслей, новых моделей, новых образов, чувств и идей.</w:t>
      </w:r>
    </w:p>
    <w:p w:rsidR="00571BCB"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Сходные усилия человек может проявлять 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разных видах деятельности: в решении жизненных проблем, учебных и иных задач,</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конструировании машин, в научных открытиях, в социальных преобразованиях.</w:t>
      </w:r>
    </w:p>
    <w:p w:rsidR="00391043" w:rsidRPr="006270A2" w:rsidRDefault="00571BCB" w:rsidP="008B246E">
      <w:pPr>
        <w:autoSpaceDE w:val="0"/>
        <w:autoSpaceDN w:val="0"/>
        <w:adjustRightInd w:val="0"/>
        <w:spacing w:after="0" w:line="240" w:lineRule="auto"/>
        <w:ind w:left="-1134"/>
        <w:jc w:val="both"/>
        <w:rPr>
          <w:rFonts w:ascii="Times New Roman" w:eastAsia="AGBengaly-Roman" w:hAnsi="Times New Roman" w:cs="Times New Roman"/>
          <w:bCs/>
          <w:iCs/>
          <w:sz w:val="32"/>
          <w:szCs w:val="32"/>
        </w:rPr>
      </w:pPr>
      <w:r w:rsidRPr="006270A2">
        <w:rPr>
          <w:rFonts w:ascii="Times New Roman" w:eastAsia="AGBengaly-Roman" w:hAnsi="Times New Roman" w:cs="Times New Roman"/>
          <w:bCs/>
          <w:iCs/>
          <w:color w:val="231F20"/>
          <w:sz w:val="32"/>
          <w:szCs w:val="32"/>
        </w:rPr>
        <w:t>Исп</w:t>
      </w:r>
      <w:r w:rsidR="00391043" w:rsidRPr="006270A2">
        <w:rPr>
          <w:rFonts w:ascii="Times New Roman" w:eastAsia="AGBengaly-Roman" w:hAnsi="Times New Roman" w:cs="Times New Roman"/>
          <w:bCs/>
          <w:iCs/>
          <w:sz w:val="32"/>
          <w:szCs w:val="32"/>
        </w:rPr>
        <w:t>ользуется близкое к</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понятию ´творчество слово ´креативность (от лат. сrеatiо), означающее</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творческие способности. В отличие от</w:t>
      </w:r>
      <w:r w:rsidR="008B246E">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творчества o реализованной способности o под креативностью понимают</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лишь потенциальную склонность к</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творчеству, которой обладает каждый индивид и которая может проявиться в соответствующих условиях, а</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может остаться нереализованной, подавленной запретами, стереотипами</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поведения или неблагоприятными условиями. В творческих возможностях</w:t>
      </w:r>
      <w:r w:rsidR="008B246E">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человека скрыты огромные интеллектуальные ресурсы, богатство будущего. Характерными признаками этой</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способности являются активность,</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свежесть восприятия, ассоциативное</w:t>
      </w:r>
      <w:r w:rsidRPr="006270A2">
        <w:rPr>
          <w:rFonts w:ascii="Times New Roman" w:eastAsia="AGBengaly-Roman" w:hAnsi="Times New Roman" w:cs="Times New Roman"/>
          <w:bCs/>
          <w:iCs/>
          <w:sz w:val="32"/>
          <w:szCs w:val="32"/>
        </w:rPr>
        <w:t xml:space="preserve"> </w:t>
      </w:r>
      <w:r w:rsidR="00391043" w:rsidRPr="006270A2">
        <w:rPr>
          <w:rFonts w:ascii="Times New Roman" w:eastAsia="AGBengaly-Roman" w:hAnsi="Times New Roman" w:cs="Times New Roman"/>
          <w:bCs/>
          <w:iCs/>
          <w:sz w:val="32"/>
          <w:szCs w:val="32"/>
        </w:rPr>
        <w:t>мышление, искренность и увлеченность.</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Важное дополнение к определению</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творчества сделал Л.С. Выготский в работе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´Воображение и творчество в детском </w:t>
      </w:r>
      <w:r w:rsidR="00571BCB" w:rsidRPr="006270A2">
        <w:rPr>
          <w:rFonts w:ascii="Times New Roman" w:eastAsia="AGBengaly-Roman" w:hAnsi="Times New Roman" w:cs="Times New Roman"/>
          <w:bCs/>
          <w:iCs/>
          <w:color w:val="231F20"/>
          <w:sz w:val="32"/>
          <w:szCs w:val="32"/>
        </w:rPr>
        <w:t>в</w:t>
      </w:r>
      <w:r w:rsidRPr="006270A2">
        <w:rPr>
          <w:rFonts w:ascii="Times New Roman" w:eastAsia="AGBengaly-Roman" w:hAnsi="Times New Roman" w:cs="Times New Roman"/>
          <w:bCs/>
          <w:iCs/>
          <w:color w:val="231F20"/>
          <w:sz w:val="32"/>
          <w:szCs w:val="32"/>
        </w:rPr>
        <w:t xml:space="preserve">озрасте. Он считал </w:t>
      </w:r>
      <w:proofErr w:type="gramStart"/>
      <w:r w:rsidRPr="006270A2">
        <w:rPr>
          <w:rFonts w:ascii="Times New Roman" w:eastAsia="AGBengaly-Roman" w:hAnsi="Times New Roman" w:cs="Times New Roman"/>
          <w:bCs/>
          <w:iCs/>
          <w:color w:val="231F20"/>
          <w:sz w:val="32"/>
          <w:szCs w:val="32"/>
        </w:rPr>
        <w:t>творчеством</w:t>
      </w:r>
      <w:proofErr w:type="gramEnd"/>
      <w:r w:rsidRPr="006270A2">
        <w:rPr>
          <w:rFonts w:ascii="Times New Roman" w:eastAsia="AGBengaly-Roman" w:hAnsi="Times New Roman" w:cs="Times New Roman"/>
          <w:bCs/>
          <w:iCs/>
          <w:color w:val="231F20"/>
          <w:sz w:val="32"/>
          <w:szCs w:val="32"/>
        </w:rPr>
        <w:t xml:space="preserve"> не только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овеществленный результат, но и особое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´построение ума и чувства, живущее и обнаруживающееся только в самом человеке. По его мнению, творчество мы наблюдаем там, где человек воображает, комбинирует, видоизменяет и создает что</w:t>
      </w:r>
      <w:r w:rsidR="00571BCB"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либо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новое в своем сознании. Ученый рассматривал творчество как процесс самореализации, удовлетворяющий внутренней потребности человека. В процессе творчества</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происходит мобилизация ассоциативных</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связей, воображения, памяти, изнутри формируется духовный мир личности. Об этом</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же говорил русский философ Н. Бердяев.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Первичным в творчестве он считал не создание культурных ценностей, а подъем всего человеческого существа, направленного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 преображение мира.</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lastRenderedPageBreak/>
        <w:t>Исследования в области креативности</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показали многосторонность творческих</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способностей. Они развиваются в процессе деятельности. Каждый вид деятельности определяет свой вид творчества. Не является исключением и читательская деятельность.</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Как же творчество проявляет</w:t>
      </w:r>
      <w:r w:rsidR="00571BCB"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себя в чтении?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На первый взгляд кажется, что читающий человек ничего не создает, а лишь</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воспринимает творчество писателя. Но это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не так. Просто мало кто задумывается, какие творческие процессы совершаются 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его сознании, когда он читает.</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Простое и образное определение дал</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этому понятию Л.С. Выготский. Он назвал</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творческим чтением ´воспроизведение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чужого творения собственной душой.</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 Рубакин определил его как ´следовую</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реакцию на читаемый текст. Сходную по</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смыслу трактовку творческого чтения дал</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ленинградский ученый А.М. Левидов. С его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точки зрения, творческое чтение </w:t>
      </w:r>
      <w:r w:rsidR="008B246E">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это</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жизнь произведения в сознании читающего человека. Определяющим в характеристике творческого чтения С.А. Абакумов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назвал свободу мыслить своей собственной мыслью. Как бы по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разному ни определяли специалисты понятие ´творческое чтениеa, все они говорят о способности человека реагировать на читаемый текст,</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активизировать по ходу чтения собственные мысли и чувства, оставлять след в душе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от прочитанного, развивать сознание.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Антонимом данного понятия является</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репродуктивное, или информационное, чтение, направленное лишь на запоминание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текста, на его механическое воспроизведение, на извлечение из текста нужных сведений.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Какие же конкретные черты</w:t>
      </w:r>
      <w:r w:rsidR="00571BCB"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специфичны для творческого</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чтения?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Cs/>
          <w:iCs/>
          <w:color w:val="231F20"/>
          <w:sz w:val="32"/>
          <w:szCs w:val="32"/>
        </w:rPr>
        <w:t>Ответ на этот вопрос дают опыт и теория</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творческого чтения. Многое проясняют,</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например, воспоминания известных в России людей о своем детском чтении. Из 42 авторов воспоминаний, собранных в хрестоматии ´Школа чтения, большинство стали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впоследствии писателями. Но есть среди них</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 художники, и артисты, и меценаты. Все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они истоком своего творческого становления называют детское чтение. При всей разнице читательских откликов на прочитанные книги в них можно заметить общие че</w:t>
      </w:r>
      <w:r w:rsidR="00571BCB" w:rsidRPr="006270A2">
        <w:rPr>
          <w:rFonts w:ascii="Times New Roman" w:eastAsia="AGBengaly-Roman" w:hAnsi="Times New Roman" w:cs="Times New Roman"/>
          <w:bCs/>
          <w:iCs/>
          <w:color w:val="231F20"/>
          <w:sz w:val="32"/>
          <w:szCs w:val="32"/>
        </w:rPr>
        <w:t>р</w:t>
      </w:r>
      <w:r w:rsidRPr="006270A2">
        <w:rPr>
          <w:rFonts w:ascii="Times New Roman" w:eastAsia="AGBengaly-Roman" w:hAnsi="Times New Roman" w:cs="Times New Roman"/>
          <w:bCs/>
          <w:iCs/>
          <w:color w:val="231F20"/>
          <w:sz w:val="32"/>
          <w:szCs w:val="32"/>
        </w:rPr>
        <w:t>ты. Они и высвечивают творческий</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характер чтения. </w:t>
      </w:r>
      <w:r w:rsidRPr="006270A2">
        <w:rPr>
          <w:rFonts w:ascii="Times New Roman" w:eastAsia="AGBengaly-Roman" w:hAnsi="Times New Roman" w:cs="Times New Roman"/>
          <w:b/>
          <w:bCs/>
          <w:iCs/>
          <w:color w:val="231F20"/>
          <w:sz w:val="32"/>
          <w:szCs w:val="32"/>
        </w:rPr>
        <w:t>Назовем некоторые из них:</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чуткость к слову, его многозначности,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свежесть и непосредственность восприятия;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яркость воображения, создание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собственных образов и представлений, способность дополнять написанное </w:t>
      </w:r>
      <w:proofErr w:type="gramStart"/>
      <w:r w:rsidRPr="006270A2">
        <w:rPr>
          <w:rFonts w:ascii="Times New Roman" w:eastAsia="AGBengaly-Roman" w:hAnsi="Times New Roman" w:cs="Times New Roman"/>
          <w:bCs/>
          <w:iCs/>
          <w:color w:val="231F20"/>
          <w:sz w:val="32"/>
          <w:szCs w:val="32"/>
        </w:rPr>
        <w:t>материалом</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из</w:t>
      </w:r>
      <w:proofErr w:type="gramEnd"/>
      <w:r w:rsidRPr="006270A2">
        <w:rPr>
          <w:rFonts w:ascii="Times New Roman" w:eastAsia="AGBengaly-Roman" w:hAnsi="Times New Roman" w:cs="Times New Roman"/>
          <w:bCs/>
          <w:iCs/>
          <w:color w:val="231F20"/>
          <w:sz w:val="32"/>
          <w:szCs w:val="32"/>
        </w:rPr>
        <w:t xml:space="preserve"> запаса полученных ранее жизненных впечатлений;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lastRenderedPageBreak/>
        <w:t xml:space="preserve">● </w:t>
      </w:r>
      <w:r w:rsidRPr="006270A2">
        <w:rPr>
          <w:rFonts w:ascii="Times New Roman" w:eastAsia="AGBengaly-Roman" w:hAnsi="Times New Roman" w:cs="Times New Roman"/>
          <w:bCs/>
          <w:iCs/>
          <w:color w:val="231F20"/>
          <w:sz w:val="32"/>
          <w:szCs w:val="32"/>
        </w:rPr>
        <w:t>способность эмоционально включаться</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события, изображенные в книге, откликаться на мысли и чувства персонажей своими собственными мыслями и чувствами;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возникновение аналогий и ассоциаций</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ходе чтения, позволяющее сравнивать,</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вспоминать, устанавливать связи читаемого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произведения с имеющимся опытом и реальной жизнью;</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работа самосознания: сравнение себя</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 персонажами, поиск общих и различных</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черт; формирование мировоззрения, рождение гражданской позиции;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умение по немногим деталям воссоздавать целое, а целое o видеть в деталях;</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интерес к судьбе автора и мысленное</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общение с ним в ходе чтения.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Внешними показателями творческого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чтения является отрицательная реакция читателя на фальшь и безликость текста,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склонность к перечитыванию полюбившихся книг, открытость для передачи читательских впечатлений другим.</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Перечисленными качествами, которые 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каждом конкретном случае индивидуализированы, не исчерпывается творческий характер чтения, но и их достаточно для продумывания системы воспитания талантливого читателя. Важно иметь в виду, что</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именно наличием этих качеств определяется след книги в жизни читателя. Стоит</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прислушаться к словам Л.С. Выготского:</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
          <w:bCs/>
          <w:i/>
          <w:iCs/>
          <w:color w:val="231F20"/>
          <w:sz w:val="32"/>
          <w:szCs w:val="32"/>
        </w:rPr>
        <w:t>Не само по себе чтение влияет, а переживание ребенка в процессе чтения влияет на</w:t>
      </w:r>
      <w:r w:rsidR="00571BCB"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его развитие. Добавим: не только переживание, но и мышление, фантазия, память</w:t>
      </w:r>
      <w:r w:rsidR="00571BCB"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активность восприятия в целом.</w:t>
      </w:r>
      <w:r w:rsidR="00571BCB" w:rsidRPr="006270A2">
        <w:rPr>
          <w:rFonts w:ascii="Times New Roman" w:eastAsia="AGBengaly-Roman" w:hAnsi="Times New Roman" w:cs="Times New Roman"/>
          <w:b/>
          <w:bCs/>
          <w:i/>
          <w:iCs/>
          <w:color w:val="231F20"/>
          <w:sz w:val="32"/>
          <w:szCs w:val="32"/>
        </w:rPr>
        <w:t>»</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
          <w:iCs/>
          <w:color w:val="231F20"/>
          <w:sz w:val="32"/>
          <w:szCs w:val="32"/>
        </w:rPr>
      </w:pPr>
      <w:r w:rsidRPr="006270A2">
        <w:rPr>
          <w:rFonts w:ascii="Times New Roman" w:eastAsia="AGBengaly-Roman" w:hAnsi="Times New Roman" w:cs="Times New Roman"/>
          <w:bCs/>
          <w:iCs/>
          <w:color w:val="231F20"/>
          <w:sz w:val="32"/>
          <w:szCs w:val="32"/>
        </w:rPr>
        <w:t>Наглядный образец творческого чтения</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создал немецкий писатель М. Энде в своей</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´Бесконечной книге, удостоенной премии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Х.К. Андерсена. Наглядность в книге достигается выделением шрифта. Одним</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шрифтом напечатан текст читаемой подростком Бастианом книги. Другим передан</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его внутренний мир, поток его сознания 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процессе чтения. Каков этот поток, видно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из следующей реакции и рефлексии на</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текст читаемой книги: ´</w:t>
      </w:r>
      <w:r w:rsidRPr="006270A2">
        <w:rPr>
          <w:rFonts w:ascii="Times New Roman" w:eastAsia="AGBengaly-Roman" w:hAnsi="Times New Roman" w:cs="Times New Roman"/>
          <w:b/>
          <w:bCs/>
          <w:i/>
          <w:iCs/>
          <w:color w:val="231F20"/>
          <w:sz w:val="32"/>
          <w:szCs w:val="32"/>
        </w:rPr>
        <w:t>Бастиан оторвался</w:t>
      </w:r>
      <w:r w:rsidR="00571BCB"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от книги. Он вдруг вспомнил длинный коридор больницы, где оперировали его маму; ´Он подумал, как быстро летит время;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
          <w:iCs/>
          <w:color w:val="231F20"/>
          <w:sz w:val="32"/>
          <w:szCs w:val="32"/>
        </w:rPr>
      </w:pPr>
      <w:r w:rsidRPr="006270A2">
        <w:rPr>
          <w:rFonts w:ascii="Times New Roman" w:eastAsia="AGBengaly-Roman" w:hAnsi="Times New Roman" w:cs="Times New Roman"/>
          <w:b/>
          <w:bCs/>
          <w:i/>
          <w:iCs/>
          <w:color w:val="231F20"/>
          <w:sz w:val="32"/>
          <w:szCs w:val="32"/>
        </w:rPr>
        <w:t>´Он увидел сходство себя с героем и задумался об этом сходстве; ´Он не мог сдержаться. Его глаза наполнились слезами;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
          <w:bCs/>
          <w:i/>
          <w:iCs/>
          <w:color w:val="231F20"/>
          <w:sz w:val="32"/>
          <w:szCs w:val="32"/>
        </w:rPr>
        <w:t>´Он вообразил себя Атроем [герой книги],</w:t>
      </w:r>
      <w:r w:rsidR="00571BCB"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скачущим сквозь ночь; ´Он подумал o как</w:t>
      </w:r>
      <w:r w:rsidR="00571BCB" w:rsidRPr="006270A2">
        <w:rPr>
          <w:rFonts w:ascii="Times New Roman" w:eastAsia="AGBengaly-Roman" w:hAnsi="Times New Roman" w:cs="Times New Roman"/>
          <w:b/>
          <w:bCs/>
          <w:i/>
          <w:iCs/>
          <w:color w:val="231F20"/>
          <w:sz w:val="32"/>
          <w:szCs w:val="32"/>
        </w:rPr>
        <w:t xml:space="preserve"> </w:t>
      </w:r>
      <w:r w:rsidRPr="006270A2">
        <w:rPr>
          <w:rFonts w:ascii="Times New Roman" w:eastAsia="AGBengaly-Roman" w:hAnsi="Times New Roman" w:cs="Times New Roman"/>
          <w:b/>
          <w:bCs/>
          <w:i/>
          <w:iCs/>
          <w:color w:val="231F20"/>
          <w:sz w:val="32"/>
          <w:szCs w:val="32"/>
        </w:rPr>
        <w:t>бы я рад был помочь им; ´Крикнул от ужаса и</w:t>
      </w:r>
      <w:r w:rsidRPr="006270A2">
        <w:rPr>
          <w:rFonts w:ascii="Times New Roman" w:eastAsia="AGBengaly-Roman" w:hAnsi="Times New Roman" w:cs="Times New Roman"/>
          <w:bCs/>
          <w:iCs/>
          <w:color w:val="231F20"/>
          <w:sz w:val="32"/>
          <w:szCs w:val="32"/>
        </w:rPr>
        <w:t xml:space="preserve"> т.д. То Бастиан представлял себе лицо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героини, то чувствовал, как колотится его</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сердце. То мысли его мешались, то упорядочивались, и ему открывалась нелегкая</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истина жизни. Нарисованная М. Энде сложная картина внутренней </w:t>
      </w:r>
      <w:r w:rsidRPr="006270A2">
        <w:rPr>
          <w:rFonts w:ascii="Times New Roman" w:eastAsia="AGBengaly-Roman" w:hAnsi="Times New Roman" w:cs="Times New Roman"/>
          <w:bCs/>
          <w:iCs/>
          <w:color w:val="231F20"/>
          <w:sz w:val="32"/>
          <w:szCs w:val="32"/>
        </w:rPr>
        <w:lastRenderedPageBreak/>
        <w:t>жизни читателя, в</w:t>
      </w:r>
      <w:r w:rsidR="00571BCB"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которой задействованы и мысль, и</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чувство, и воображение, и память, o конкретизированная модель творческого чтения. Эту активность и надо стимулировать,</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объективировать, должным образом оценить, поддержать. Взяв на себя это направление деятельности, библиотеки становятся не только центром информации, но 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центром культуры чтения, растящими творческих личностей, в которых так нуждается сегодняшняя Россия.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Какая же сила движет</w:t>
      </w:r>
      <w:r w:rsidR="006270A2"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творческое чтение?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Ответ на этот вопрос дают теоретики.</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Двигателями творческого процесса читателя они называют связанные между собой</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все органы чувств человека и все свойства</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его сознания. Среди этих ´полководцев души (выражение режиссера К.С. Станиславского) они особо выделяют роль воображения. Именно оно способно создавать то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уникальное в восприятии читаемой книги,</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что не имеет аналогов, что присуще только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данному читателю, что соединено с его индивидуальным миром, что способно на основе чужого жизненного опыта, отраженного в книге, создавать и обогащать свой.</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Воображение связано с мышлением, памятью и чувством. Одно усиливает другое.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У зрелого читателя творческий процесс</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чтения совершается самопроизвольно, его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сознание к этому подготовлено. Что касается детей, то здесь рассчитывать на активность их творчества в большинстве случаев</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не приходится. В качестве ´полководцев душиa выступают взрослые </w:t>
      </w:r>
      <w:r w:rsidR="006270A2"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родители, педагоги и библиотекари, которые посредством</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вопросов и других методов стимулируют</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творческое чтение ребенка.</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Как же развивать творческое</w:t>
      </w:r>
      <w:r w:rsidR="006270A2"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чтение?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 xml:space="preserve">Первым делом полезно развенчать мнение читателей о легкости чтения полноценной художественной литературы. ´Литература, </w:t>
      </w:r>
      <w:r w:rsidR="006270A2"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говорит А.М. Левидов, </w:t>
      </w:r>
      <w:r w:rsidR="006270A2"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это судьбы</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людей, это сложность человеческих взаимоотношений, это действительность с ее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противоречиями, это тонкость и глубина</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психологии персонажей, это творчество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писателя, требующее ответного творчества</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читателя. Вместе с этим нужна установка</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читателя на понимание двойственной природы искусства слова. С одной стороны,</w:t>
      </w:r>
    </w:p>
    <w:p w:rsidR="00391043" w:rsidRPr="006270A2" w:rsidRDefault="006270A2"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это вымысел, с другой -</w:t>
      </w:r>
      <w:r w:rsidR="00391043" w:rsidRPr="006270A2">
        <w:rPr>
          <w:rFonts w:ascii="Times New Roman" w:eastAsia="AGBengaly-Roman" w:hAnsi="Times New Roman" w:cs="Times New Roman"/>
          <w:bCs/>
          <w:iCs/>
          <w:color w:val="231F20"/>
          <w:sz w:val="32"/>
          <w:szCs w:val="32"/>
        </w:rPr>
        <w:t xml:space="preserve"> реальность. Задача читателя </w:t>
      </w:r>
      <w:r w:rsidRPr="006270A2">
        <w:rPr>
          <w:rFonts w:ascii="Times New Roman" w:eastAsia="AGBengaly-Roman" w:hAnsi="Times New Roman" w:cs="Times New Roman"/>
          <w:bCs/>
          <w:iCs/>
          <w:color w:val="231F20"/>
          <w:sz w:val="32"/>
          <w:szCs w:val="32"/>
        </w:rPr>
        <w:t>-</w:t>
      </w:r>
      <w:r w:rsidR="00391043" w:rsidRPr="006270A2">
        <w:rPr>
          <w:rFonts w:ascii="Times New Roman" w:eastAsia="AGBengaly-Roman" w:hAnsi="Times New Roman" w:cs="Times New Roman"/>
          <w:bCs/>
          <w:iCs/>
          <w:color w:val="231F20"/>
          <w:sz w:val="32"/>
          <w:szCs w:val="32"/>
        </w:rPr>
        <w:t xml:space="preserve"> в придуманной писателем</w:t>
      </w:r>
      <w:r w:rsidRPr="006270A2">
        <w:rPr>
          <w:rFonts w:ascii="Times New Roman" w:eastAsia="AGBengaly-Roman" w:hAnsi="Times New Roman" w:cs="Times New Roman"/>
          <w:bCs/>
          <w:iCs/>
          <w:color w:val="231F20"/>
          <w:sz w:val="32"/>
          <w:szCs w:val="32"/>
        </w:rPr>
        <w:t xml:space="preserve"> </w:t>
      </w:r>
      <w:r w:rsidR="00391043" w:rsidRPr="006270A2">
        <w:rPr>
          <w:rFonts w:ascii="Times New Roman" w:eastAsia="AGBengaly-Roman" w:hAnsi="Times New Roman" w:cs="Times New Roman"/>
          <w:bCs/>
          <w:iCs/>
          <w:color w:val="231F20"/>
          <w:sz w:val="32"/>
          <w:szCs w:val="32"/>
        </w:rPr>
        <w:t>жизни распознать подлинную жизнь. Диалектика превращения недействительности</w:t>
      </w:r>
      <w:r w:rsidRPr="006270A2">
        <w:rPr>
          <w:rFonts w:ascii="Times New Roman" w:eastAsia="AGBengaly-Roman" w:hAnsi="Times New Roman" w:cs="Times New Roman"/>
          <w:bCs/>
          <w:iCs/>
          <w:color w:val="231F20"/>
          <w:sz w:val="32"/>
          <w:szCs w:val="32"/>
        </w:rPr>
        <w:t xml:space="preserve"> </w:t>
      </w:r>
      <w:r w:rsidR="00391043" w:rsidRPr="006270A2">
        <w:rPr>
          <w:rFonts w:ascii="Times New Roman" w:eastAsia="AGBengaly-Roman" w:hAnsi="Times New Roman" w:cs="Times New Roman"/>
          <w:bCs/>
          <w:iCs/>
          <w:color w:val="231F20"/>
          <w:sz w:val="32"/>
          <w:szCs w:val="32"/>
        </w:rPr>
        <w:t>в действительность и составляет зерно</w:t>
      </w:r>
      <w:r w:rsidRPr="006270A2">
        <w:rPr>
          <w:rFonts w:ascii="Times New Roman" w:eastAsia="AGBengaly-Roman" w:hAnsi="Times New Roman" w:cs="Times New Roman"/>
          <w:bCs/>
          <w:iCs/>
          <w:color w:val="231F20"/>
          <w:sz w:val="32"/>
          <w:szCs w:val="32"/>
        </w:rPr>
        <w:t xml:space="preserve"> </w:t>
      </w:r>
      <w:r w:rsidR="00391043" w:rsidRPr="006270A2">
        <w:rPr>
          <w:rFonts w:ascii="Times New Roman" w:eastAsia="AGBengaly-Roman" w:hAnsi="Times New Roman" w:cs="Times New Roman"/>
          <w:bCs/>
          <w:iCs/>
          <w:color w:val="231F20"/>
          <w:sz w:val="32"/>
          <w:szCs w:val="32"/>
        </w:rPr>
        <w:t>творчества читателя. В работе с литературными произведениями важно обратить внимание читателей на особую емкость художественного слова, на его возможность</w:t>
      </w:r>
      <w:r w:rsidRPr="006270A2">
        <w:rPr>
          <w:rFonts w:ascii="Times New Roman" w:eastAsia="AGBengaly-Roman" w:hAnsi="Times New Roman" w:cs="Times New Roman"/>
          <w:bCs/>
          <w:iCs/>
          <w:color w:val="231F20"/>
          <w:sz w:val="32"/>
          <w:szCs w:val="32"/>
        </w:rPr>
        <w:t xml:space="preserve"> </w:t>
      </w:r>
      <w:r w:rsidR="00391043" w:rsidRPr="006270A2">
        <w:rPr>
          <w:rFonts w:ascii="Times New Roman" w:eastAsia="AGBengaly-Roman" w:hAnsi="Times New Roman" w:cs="Times New Roman"/>
          <w:bCs/>
          <w:iCs/>
          <w:color w:val="231F20"/>
          <w:sz w:val="32"/>
          <w:szCs w:val="32"/>
        </w:rPr>
        <w:t>вызывать в читателе бесчисленное множество мыслей, представлений и объяснений.</w:t>
      </w:r>
      <w:r w:rsidRPr="006270A2">
        <w:rPr>
          <w:rFonts w:ascii="Times New Roman" w:eastAsia="AGBengaly-Roman" w:hAnsi="Times New Roman" w:cs="Times New Roman"/>
          <w:bCs/>
          <w:iCs/>
          <w:color w:val="231F20"/>
          <w:sz w:val="32"/>
          <w:szCs w:val="32"/>
        </w:rPr>
        <w:t xml:space="preserve"> </w:t>
      </w:r>
    </w:p>
    <w:p w:rsidR="006270A2"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Как уже было сказано, творчество начинается с воображения. Воображать в процессе чтения означает видеть и слышать</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внутренним зрением и слухом. Возникающие в сознании образы пробуждают</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чувства, будоражат память, </w:t>
      </w:r>
      <w:r w:rsidRPr="006270A2">
        <w:rPr>
          <w:rFonts w:ascii="Times New Roman" w:eastAsia="AGBengaly-Roman" w:hAnsi="Times New Roman" w:cs="Times New Roman"/>
          <w:bCs/>
          <w:iCs/>
          <w:color w:val="231F20"/>
          <w:sz w:val="32"/>
          <w:szCs w:val="32"/>
        </w:rPr>
        <w:lastRenderedPageBreak/>
        <w:t>активизируют</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внимание и мысль. С ´подстегивания воображения и следует начинать развивать читательский талант ребенка. Здесь могут помочь вопросы и задания типа: ´Как ты</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представляешь себе ту или иную сцену из</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прочитанной книги? Какие образы встают</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перед глазами?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Станиславский, например,</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чтобы возбудить воображение актеров,</w:t>
      </w:r>
    </w:p>
    <w:p w:rsidR="006270A2"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ставил такой вопрос: ´Что бы ты стал делать, если бы созданный вымысел стал</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действительностью?</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 xml:space="preserve"> Прозвучавшее в воп</w:t>
      </w:r>
      <w:r w:rsidR="006270A2" w:rsidRPr="006270A2">
        <w:rPr>
          <w:rFonts w:ascii="Times New Roman" w:eastAsia="AGBengaly-Roman" w:hAnsi="Times New Roman" w:cs="Times New Roman"/>
          <w:bCs/>
          <w:iCs/>
          <w:color w:val="231F20"/>
          <w:sz w:val="32"/>
          <w:szCs w:val="32"/>
        </w:rPr>
        <w:t>росе слово «</w:t>
      </w:r>
      <w:r w:rsidRPr="006270A2">
        <w:rPr>
          <w:rFonts w:ascii="Times New Roman" w:eastAsia="AGBengaly-Roman" w:hAnsi="Times New Roman" w:cs="Times New Roman"/>
          <w:b/>
          <w:bCs/>
          <w:iCs/>
          <w:color w:val="231F20"/>
          <w:sz w:val="32"/>
          <w:szCs w:val="32"/>
        </w:rPr>
        <w:t>если бы</w:t>
      </w:r>
      <w:r w:rsidR="006270A2"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 режиссер считал магическим словом для стимулирования творчества. Оно подталкивает воображение, выводит читателя из состояния холодного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наблюдателя в активное состояние.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sz w:val="32"/>
          <w:szCs w:val="32"/>
        </w:rPr>
      </w:pPr>
      <w:r w:rsidRPr="006270A2">
        <w:rPr>
          <w:rFonts w:ascii="Times New Roman" w:eastAsia="AGBengaly-Roman" w:hAnsi="Times New Roman" w:cs="Times New Roman"/>
          <w:bCs/>
          <w:iCs/>
          <w:color w:val="231F20"/>
          <w:sz w:val="32"/>
          <w:szCs w:val="32"/>
        </w:rPr>
        <w:t>Для мобилизации воображения методисты, как уже было сказано, придумали много специальных приемов и способов. Например, устное словесное рисование: нарисовать словами картину, какая</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рождается в сознании при восприятии того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или иного слова, эпизода, изображенного в</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книге. Эту же цель преследует и творческий пересказ прочитанного от имени героя или своего собственного ´Я. Содействует воображению также метод иллюстрирования текста (´Если бы ты был</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художником, какие бы иллюстрации ты нарисовал к тексту прочитанной книги?) 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его инсценировки (´Как бы ты изобразил</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героя, если бы был актером?).</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sz w:val="32"/>
          <w:szCs w:val="32"/>
        </w:rPr>
      </w:pPr>
      <w:r w:rsidRPr="006270A2">
        <w:rPr>
          <w:rFonts w:ascii="Times New Roman" w:eastAsia="AGBengaly-Roman" w:hAnsi="Times New Roman" w:cs="Times New Roman"/>
          <w:bCs/>
          <w:iCs/>
          <w:sz w:val="32"/>
          <w:szCs w:val="32"/>
        </w:rPr>
        <w:t>Большое внимание в деле развития читательского таланта специалисты уделяют выразительному чтению. Главным в воспитании выразительного</w:t>
      </w:r>
      <w:r w:rsidR="006270A2" w:rsidRPr="006270A2">
        <w:rPr>
          <w:rFonts w:ascii="Times New Roman" w:eastAsia="AGBengaly-Roman" w:hAnsi="Times New Roman" w:cs="Times New Roman"/>
          <w:bCs/>
          <w:iCs/>
          <w:sz w:val="32"/>
          <w:szCs w:val="32"/>
        </w:rPr>
        <w:t xml:space="preserve"> </w:t>
      </w:r>
      <w:r w:rsidRPr="006270A2">
        <w:rPr>
          <w:rFonts w:ascii="Times New Roman" w:eastAsia="AGBengaly-Roman" w:hAnsi="Times New Roman" w:cs="Times New Roman"/>
          <w:bCs/>
          <w:iCs/>
          <w:sz w:val="32"/>
          <w:szCs w:val="32"/>
        </w:rPr>
        <w:t>чтения педагоги считают проявление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sz w:val="32"/>
          <w:szCs w:val="32"/>
        </w:rPr>
        <w:t>эмоционального отношения чтеца к</w:t>
      </w:r>
      <w:r w:rsidR="006270A2" w:rsidRPr="006270A2">
        <w:rPr>
          <w:rFonts w:ascii="Times New Roman" w:eastAsia="AGBengaly-Roman" w:hAnsi="Times New Roman" w:cs="Times New Roman"/>
          <w:bCs/>
          <w:iCs/>
          <w:sz w:val="32"/>
          <w:szCs w:val="32"/>
        </w:rPr>
        <w:t xml:space="preserve"> </w:t>
      </w:r>
      <w:r w:rsidRPr="006270A2">
        <w:rPr>
          <w:rFonts w:ascii="Times New Roman" w:eastAsia="AGBengaly-Roman" w:hAnsi="Times New Roman" w:cs="Times New Roman"/>
          <w:bCs/>
          <w:iCs/>
          <w:sz w:val="32"/>
          <w:szCs w:val="32"/>
        </w:rPr>
        <w:t>предмету изображения. Слово, как говорила М.А. Рыбникова, живет в звуках голоса. Модуляцией голоса чтец и</w:t>
      </w:r>
      <w:r w:rsidR="006270A2" w:rsidRPr="006270A2">
        <w:rPr>
          <w:rFonts w:ascii="Times New Roman" w:eastAsia="AGBengaly-Roman" w:hAnsi="Times New Roman" w:cs="Times New Roman"/>
          <w:bCs/>
          <w:iCs/>
          <w:sz w:val="32"/>
          <w:szCs w:val="32"/>
        </w:rPr>
        <w:t xml:space="preserve"> </w:t>
      </w:r>
      <w:r w:rsidRPr="006270A2">
        <w:rPr>
          <w:rFonts w:ascii="Times New Roman" w:eastAsia="AGBengaly-Roman" w:hAnsi="Times New Roman" w:cs="Times New Roman"/>
          <w:bCs/>
          <w:iCs/>
          <w:sz w:val="32"/>
          <w:szCs w:val="32"/>
        </w:rPr>
        <w:t>должен вскрыть произведение в его</w:t>
      </w:r>
      <w:r w:rsidR="006270A2" w:rsidRPr="006270A2">
        <w:rPr>
          <w:rFonts w:ascii="Times New Roman" w:eastAsia="AGBengaly-Roman" w:hAnsi="Times New Roman" w:cs="Times New Roman"/>
          <w:bCs/>
          <w:iCs/>
          <w:sz w:val="32"/>
          <w:szCs w:val="32"/>
        </w:rPr>
        <w:t xml:space="preserve"> </w:t>
      </w:r>
      <w:r w:rsidRPr="006270A2">
        <w:rPr>
          <w:rFonts w:ascii="Times New Roman" w:eastAsia="AGBengaly-Roman" w:hAnsi="Times New Roman" w:cs="Times New Roman"/>
          <w:bCs/>
          <w:iCs/>
          <w:sz w:val="32"/>
          <w:szCs w:val="32"/>
        </w:rPr>
        <w:t>глубине, выразить себя и автора.</w:t>
      </w:r>
      <w:r w:rsidR="006270A2" w:rsidRPr="006270A2">
        <w:rPr>
          <w:rFonts w:ascii="Times New Roman" w:eastAsia="AGBengaly-Roman" w:hAnsi="Times New Roman" w:cs="Times New Roman"/>
          <w:bCs/>
          <w:iCs/>
          <w:sz w:val="32"/>
          <w:szCs w:val="32"/>
        </w:rPr>
        <w:t xml:space="preserve"> </w:t>
      </w:r>
      <w:r w:rsidRPr="006270A2">
        <w:rPr>
          <w:rFonts w:ascii="Times New Roman" w:eastAsia="AGBengaly-Roman" w:hAnsi="Times New Roman" w:cs="Times New Roman"/>
          <w:bCs/>
          <w:iCs/>
          <w:sz w:val="32"/>
          <w:szCs w:val="32"/>
        </w:rPr>
        <w:t>Специфика художественной литературы, отражающая жизнь человеческого духа, подсказывает педагогу психологичес</w:t>
      </w:r>
      <w:r w:rsidRPr="006270A2">
        <w:rPr>
          <w:rFonts w:ascii="Times New Roman" w:eastAsia="AGBengaly-Roman" w:hAnsi="Times New Roman" w:cs="Times New Roman"/>
          <w:bCs/>
          <w:iCs/>
          <w:color w:val="231F20"/>
          <w:sz w:val="32"/>
          <w:szCs w:val="32"/>
        </w:rPr>
        <w:t>кий аспект работы с читателем, развитие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способности проникать во внутренний мир</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персонажей, понимать склад их души, вдумываться в мотивы поведения. Отсюда </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жизненно важная задача: учить читателя</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художественной литературы познавать людей и самого себя, а для этого чаще ставить</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вопросы: ´Почему персонаж действует так,</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а не </w:t>
      </w:r>
      <w:proofErr w:type="gramStart"/>
      <w:r w:rsidRPr="006270A2">
        <w:rPr>
          <w:rFonts w:ascii="Times New Roman" w:eastAsia="AGBengaly-Roman" w:hAnsi="Times New Roman" w:cs="Times New Roman"/>
          <w:bCs/>
          <w:iCs/>
          <w:color w:val="231F20"/>
          <w:sz w:val="32"/>
          <w:szCs w:val="32"/>
        </w:rPr>
        <w:t>иначе?;</w:t>
      </w:r>
      <w:proofErr w:type="gramEnd"/>
      <w:r w:rsidRPr="006270A2">
        <w:rPr>
          <w:rFonts w:ascii="Times New Roman" w:eastAsia="AGBengaly-Roman" w:hAnsi="Times New Roman" w:cs="Times New Roman"/>
          <w:bCs/>
          <w:iCs/>
          <w:color w:val="231F20"/>
          <w:sz w:val="32"/>
          <w:szCs w:val="32"/>
        </w:rPr>
        <w:t xml:space="preserve"> ´Почему у него возникают такие мысли и чувства, а не какие</w:t>
      </w:r>
      <w:r w:rsidR="006270A2" w:rsidRPr="006270A2">
        <w:rPr>
          <w:rFonts w:ascii="Times New Roman" w:eastAsia="AGBengaly-Roman" w:hAnsi="Times New Roman" w:cs="Times New Roman"/>
          <w:bCs/>
          <w:iCs/>
          <w:color w:val="231F20"/>
          <w:sz w:val="32"/>
          <w:szCs w:val="32"/>
        </w:rPr>
        <w:t>-</w:t>
      </w:r>
      <w:r w:rsidRPr="006270A2">
        <w:rPr>
          <w:rFonts w:ascii="Times New Roman" w:eastAsia="AGBengaly-Roman" w:hAnsi="Times New Roman" w:cs="Times New Roman"/>
          <w:bCs/>
          <w:iCs/>
          <w:color w:val="231F20"/>
          <w:sz w:val="32"/>
          <w:szCs w:val="32"/>
        </w:rPr>
        <w:t xml:space="preserve">нибудь другие?; ´Чем обусловлено его поведение? Разделяете ли вы </w:t>
      </w:r>
      <w:proofErr w:type="gramStart"/>
      <w:r w:rsidRPr="006270A2">
        <w:rPr>
          <w:rFonts w:ascii="Times New Roman" w:eastAsia="AGBengaly-Roman" w:hAnsi="Times New Roman" w:cs="Times New Roman"/>
          <w:bCs/>
          <w:iCs/>
          <w:color w:val="231F20"/>
          <w:sz w:val="32"/>
          <w:szCs w:val="32"/>
        </w:rPr>
        <w:t>его?.</w:t>
      </w:r>
      <w:proofErr w:type="gramEnd"/>
      <w:r w:rsidRPr="006270A2">
        <w:rPr>
          <w:rFonts w:ascii="Times New Roman" w:eastAsia="AGBengaly-Roman" w:hAnsi="Times New Roman" w:cs="Times New Roman"/>
          <w:bCs/>
          <w:iCs/>
          <w:color w:val="231F20"/>
          <w:sz w:val="32"/>
          <w:szCs w:val="32"/>
        </w:rPr>
        <w:t xml:space="preserve"> В психологический аспект входит и развитие самосознания</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читателя. Вглядываясь в духовный мир литературных героев, читатель невольно переносит его на себя и в себе самом открывает новые качества и возможности.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творческом развитии читателей могут</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найти применение не только вопросы со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стороны взрослых, но и собственные вопросы детей, которые у них возникают по</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ходу чтения той или иной книги и которые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они хотели бы обсудить. В творческое чтение входит также </w:t>
      </w:r>
      <w:proofErr w:type="gramStart"/>
      <w:r w:rsidRPr="006270A2">
        <w:rPr>
          <w:rFonts w:ascii="Times New Roman" w:eastAsia="AGBengaly-Roman" w:hAnsi="Times New Roman" w:cs="Times New Roman"/>
          <w:bCs/>
          <w:iCs/>
          <w:color w:val="231F20"/>
          <w:sz w:val="32"/>
          <w:szCs w:val="32"/>
        </w:rPr>
        <w:t xml:space="preserve">сравнение </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lastRenderedPageBreak/>
        <w:t>прочитанного</w:t>
      </w:r>
      <w:proofErr w:type="gramEnd"/>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 окружающей действительностью. В методике освоен путь от произведения к жизни, от жизни o к произведению, позволяющий воспринимать и жизнь, и литературу</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 их единстве: полнее и красочнее.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Весь арсенал направлений и методических приемов развития творческого чтения</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(мы назвали лишь его часть) должен быть</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освоен библиотекарем. Это его профессиональный инструментарий, соответствующий природе художественной литературы</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 особенностям мышления детей. Его применение реализует воспитательный потенциал книги, отвечает задаче творческого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развития личности. Педагогический инструментарий открыт для пополнения. Его подбор определяется спецификой произведения, интересом ребенка и целями воспитания, которые ставит перед собой</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взрослый. Влияют на него и предпочтения</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самого руководителя, его собственное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прочтение </w:t>
      </w:r>
      <w:proofErr w:type="gramStart"/>
      <w:r w:rsidRPr="006270A2">
        <w:rPr>
          <w:rFonts w:ascii="Times New Roman" w:eastAsia="AGBengaly-Roman" w:hAnsi="Times New Roman" w:cs="Times New Roman"/>
          <w:bCs/>
          <w:iCs/>
          <w:color w:val="231F20"/>
          <w:sz w:val="32"/>
          <w:szCs w:val="32"/>
        </w:rPr>
        <w:t xml:space="preserve">того </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произведения</w:t>
      </w:r>
      <w:proofErr w:type="gramEnd"/>
      <w:r w:rsidRPr="006270A2">
        <w:rPr>
          <w:rFonts w:ascii="Times New Roman" w:eastAsia="AGBengaly-Roman" w:hAnsi="Times New Roman" w:cs="Times New Roman"/>
          <w:bCs/>
          <w:iCs/>
          <w:color w:val="231F20"/>
          <w:sz w:val="32"/>
          <w:szCs w:val="32"/>
        </w:rPr>
        <w:t>, о котором</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он ведет разговор с ребенком, и его культура чтения.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
          <w:bCs/>
          <w:iCs/>
          <w:color w:val="231F20"/>
          <w:sz w:val="32"/>
          <w:szCs w:val="32"/>
        </w:rPr>
      </w:pPr>
      <w:r w:rsidRPr="006270A2">
        <w:rPr>
          <w:rFonts w:ascii="Times New Roman" w:eastAsia="AGBengaly-Roman" w:hAnsi="Times New Roman" w:cs="Times New Roman"/>
          <w:b/>
          <w:bCs/>
          <w:iCs/>
          <w:color w:val="231F20"/>
          <w:sz w:val="32"/>
          <w:szCs w:val="32"/>
        </w:rPr>
        <w:t>Итак, в чем же значение</w:t>
      </w:r>
      <w:r w:rsidR="006270A2" w:rsidRPr="006270A2">
        <w:rPr>
          <w:rFonts w:ascii="Times New Roman" w:eastAsia="AGBengaly-Roman" w:hAnsi="Times New Roman" w:cs="Times New Roman"/>
          <w:b/>
          <w:bCs/>
          <w:iCs/>
          <w:color w:val="231F20"/>
          <w:sz w:val="32"/>
          <w:szCs w:val="32"/>
        </w:rPr>
        <w:t xml:space="preserve"> </w:t>
      </w:r>
      <w:r w:rsidRPr="006270A2">
        <w:rPr>
          <w:rFonts w:ascii="Times New Roman" w:eastAsia="AGBengaly-Roman" w:hAnsi="Times New Roman" w:cs="Times New Roman"/>
          <w:b/>
          <w:bCs/>
          <w:iCs/>
          <w:color w:val="231F20"/>
          <w:sz w:val="32"/>
          <w:szCs w:val="32"/>
        </w:rPr>
        <w:t>творческого чтения?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Подводя итоги, можно сказать об индивидуальном и социальном значении творческого чтения. В индивидуальном плане</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творческое чтение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развивает _________ведущие структуры мозга 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прежде всего, правое полушарие, ´ведающее образным мышлением человека;</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расширяет эмоциональное освоение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человеческого опыта, охватывающего прошедшее, настоящее и будущее;</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предоставляет свободу мыслить</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собственной мыслью, определять ценности, формировать жизненные задачи;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дает ключ к пониманию смысла жизни</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и собственного предназначения;</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психологически и нравственно развивает: открывает глубины духовного мира</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человека, сближает читателя с людьми, ведет к познанию самого себя как личности;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вызывает библиотерапевтический и</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воспитательный эффекты, стремление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жить в соответствии с высшими эталонами</w:t>
      </w:r>
      <w:r w:rsidR="008B246E">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человечности;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ZapfDingbats"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является способом поддержки и развития интереса к чтению лучших художественных произведений, открывает ценность</w:t>
      </w:r>
      <w:r w:rsidR="008B246E">
        <w:rPr>
          <w:rFonts w:ascii="Times New Roman" w:eastAsia="AGBengaly-Roman" w:hAnsi="Times New Roman" w:cs="Times New Roman"/>
          <w:bCs/>
          <w:iCs/>
          <w:color w:val="231F20"/>
          <w:sz w:val="32"/>
          <w:szCs w:val="32"/>
        </w:rPr>
        <w:t xml:space="preserve"> </w:t>
      </w:r>
      <w:bookmarkStart w:id="0" w:name="_GoBack"/>
      <w:bookmarkEnd w:id="0"/>
      <w:r w:rsidRPr="006270A2">
        <w:rPr>
          <w:rFonts w:ascii="Times New Roman" w:eastAsia="AGBengaly-Roman" w:hAnsi="Times New Roman" w:cs="Times New Roman"/>
          <w:bCs/>
          <w:iCs/>
          <w:color w:val="231F20"/>
          <w:sz w:val="32"/>
          <w:szCs w:val="32"/>
        </w:rPr>
        <w:t>классики.</w:t>
      </w:r>
    </w:p>
    <w:p w:rsidR="00391043" w:rsidRPr="006270A2"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2"/>
          <w:szCs w:val="32"/>
        </w:rPr>
      </w:pPr>
      <w:r w:rsidRPr="006270A2">
        <w:rPr>
          <w:rFonts w:ascii="Times New Roman" w:eastAsia="AGBengaly-Roman" w:hAnsi="Times New Roman" w:cs="Times New Roman"/>
          <w:bCs/>
          <w:iCs/>
          <w:color w:val="231F20"/>
          <w:sz w:val="32"/>
          <w:szCs w:val="32"/>
        </w:rPr>
        <w:t>В социальном плане творческое чтение</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 xml:space="preserve"> это чтение, поставленное на службу духовной безопасности подрастающего поколения. Это возрождение в сознании людей</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великой гуманизирующей силы классической литературы. Это интеллектуальный ресурс и движущая энергия общественного</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развития, обеспечивающая нации поступательное движение вперед. Расширяя и углубляя связь человека с прошлым, настоящим и будущим, творческое чтение связывает поколения, включает читателя в</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динамизм эпохи, формирует стратегию</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завтрашнего дня.</w:t>
      </w:r>
    </w:p>
    <w:p w:rsidR="00391043" w:rsidRPr="00391043" w:rsidRDefault="00391043" w:rsidP="008B246E">
      <w:pPr>
        <w:autoSpaceDE w:val="0"/>
        <w:autoSpaceDN w:val="0"/>
        <w:adjustRightInd w:val="0"/>
        <w:spacing w:after="0" w:line="240" w:lineRule="auto"/>
        <w:ind w:left="-1134"/>
        <w:jc w:val="both"/>
        <w:rPr>
          <w:rFonts w:ascii="Times New Roman" w:eastAsia="AGBengaly-Roman" w:hAnsi="Times New Roman" w:cs="Times New Roman"/>
          <w:bCs/>
          <w:iCs/>
          <w:color w:val="231F20"/>
          <w:sz w:val="36"/>
          <w:szCs w:val="36"/>
        </w:rPr>
      </w:pPr>
      <w:r w:rsidRPr="006270A2">
        <w:rPr>
          <w:rFonts w:ascii="Times New Roman" w:eastAsia="AGBengaly-Roman" w:hAnsi="Times New Roman" w:cs="Times New Roman"/>
          <w:bCs/>
          <w:iCs/>
          <w:color w:val="231F20"/>
          <w:sz w:val="32"/>
          <w:szCs w:val="32"/>
        </w:rPr>
        <w:lastRenderedPageBreak/>
        <w:t>Развивая в детях способность к творческому чтению, приобщающему новое поколение к великому духовному наследию, библиотекарь вносит свой вклад в прогресс и в</w:t>
      </w:r>
      <w:r w:rsidR="006270A2" w:rsidRPr="006270A2">
        <w:rPr>
          <w:rFonts w:ascii="Times New Roman" w:eastAsia="AGBengaly-Roman" w:hAnsi="Times New Roman" w:cs="Times New Roman"/>
          <w:bCs/>
          <w:iCs/>
          <w:color w:val="231F20"/>
          <w:sz w:val="32"/>
          <w:szCs w:val="32"/>
        </w:rPr>
        <w:t xml:space="preserve"> </w:t>
      </w:r>
      <w:r w:rsidRPr="006270A2">
        <w:rPr>
          <w:rFonts w:ascii="Times New Roman" w:eastAsia="AGBengaly-Roman" w:hAnsi="Times New Roman" w:cs="Times New Roman"/>
          <w:bCs/>
          <w:iCs/>
          <w:color w:val="231F20"/>
          <w:sz w:val="32"/>
          <w:szCs w:val="32"/>
        </w:rPr>
        <w:t>повышение нравственного уровня молодого поколения России, реализует свою профессиональную, социальную и личностную</w:t>
      </w:r>
      <w:r w:rsidR="006270A2">
        <w:rPr>
          <w:rFonts w:ascii="Times New Roman" w:eastAsia="AGBengaly-Roman" w:hAnsi="Times New Roman" w:cs="Times New Roman"/>
          <w:bCs/>
          <w:iCs/>
          <w:color w:val="231F20"/>
          <w:sz w:val="36"/>
          <w:szCs w:val="36"/>
        </w:rPr>
        <w:t xml:space="preserve"> </w:t>
      </w:r>
      <w:r w:rsidRPr="00391043">
        <w:rPr>
          <w:rFonts w:ascii="Times New Roman" w:eastAsia="AGBengaly-Roman" w:hAnsi="Times New Roman" w:cs="Times New Roman"/>
          <w:bCs/>
          <w:iCs/>
          <w:color w:val="231F20"/>
          <w:sz w:val="36"/>
          <w:szCs w:val="36"/>
        </w:rPr>
        <w:t>миссию.</w:t>
      </w:r>
    </w:p>
    <w:sectPr w:rsidR="00391043" w:rsidRPr="00391043" w:rsidSect="003910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Bengaly-Roman">
    <w:altName w:val="MS Gothic"/>
    <w:panose1 w:val="00000000000000000000"/>
    <w:charset w:val="80"/>
    <w:family w:val="auto"/>
    <w:notTrueType/>
    <w:pitch w:val="default"/>
    <w:sig w:usb0="00000000" w:usb1="08070000" w:usb2="00000010" w:usb3="00000000" w:csb0="00020000" w:csb1="00000000"/>
  </w:font>
  <w:font w:name="AGBengaly-Bold">
    <w:altName w:val="MS Gothic"/>
    <w:panose1 w:val="00000000000000000000"/>
    <w:charset w:val="80"/>
    <w:family w:val="auto"/>
    <w:notTrueType/>
    <w:pitch w:val="default"/>
    <w:sig w:usb0="00000000" w:usb1="08070000" w:usb2="00000010" w:usb3="00000000" w:csb0="00020000" w:csb1="00000000"/>
  </w:font>
  <w:font w:name="ZapfDingbats">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D"/>
    <w:rsid w:val="00095E88"/>
    <w:rsid w:val="002D2B81"/>
    <w:rsid w:val="00391043"/>
    <w:rsid w:val="00571BCB"/>
    <w:rsid w:val="006270A2"/>
    <w:rsid w:val="008B246E"/>
    <w:rsid w:val="00EA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11A71-72F1-40CF-BA3A-D1D624A3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2017-01-31T17:26:00Z</dcterms:created>
  <dcterms:modified xsi:type="dcterms:W3CDTF">2017-01-31T17:26:00Z</dcterms:modified>
</cp:coreProperties>
</file>